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3D83" w:rsidRPr="00AA3D83" w:rsidRDefault="00AA3D83" w:rsidP="00BA76FF">
      <w:pPr>
        <w:pStyle w:val="Default"/>
        <w:spacing w:line="276" w:lineRule="auto"/>
        <w:ind w:firstLine="708"/>
        <w:jc w:val="center"/>
        <w:rPr>
          <w:rFonts w:ascii="Times New Roman" w:hAnsi="Times New Roman" w:cs="Times New Roman"/>
          <w:bCs/>
          <w:i/>
          <w:sz w:val="28"/>
          <w:szCs w:val="28"/>
          <w:lang w:val="en-US"/>
        </w:rPr>
      </w:pPr>
      <w:r w:rsidRPr="00AA3D83">
        <w:rPr>
          <w:rFonts w:ascii="Times New Roman" w:hAnsi="Times New Roman" w:cs="Times New Roman"/>
          <w:bCs/>
          <w:i/>
          <w:sz w:val="28"/>
          <w:szCs w:val="28"/>
        </w:rPr>
        <w:t>Лабораторная работа</w:t>
      </w:r>
      <w:r>
        <w:rPr>
          <w:rFonts w:ascii="Times New Roman" w:hAnsi="Times New Roman" w:cs="Times New Roman"/>
          <w:bCs/>
          <w:i/>
          <w:sz w:val="28"/>
          <w:szCs w:val="28"/>
        </w:rPr>
        <w:t xml:space="preserve"> №6</w:t>
      </w:r>
    </w:p>
    <w:p w:rsidR="007C582E" w:rsidRDefault="00BA76FF" w:rsidP="00BA76FF">
      <w:pPr>
        <w:pStyle w:val="Default"/>
        <w:spacing w:line="276" w:lineRule="auto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A76FF">
        <w:rPr>
          <w:rFonts w:ascii="Times New Roman" w:hAnsi="Times New Roman" w:cs="Times New Roman"/>
          <w:b/>
          <w:bCs/>
          <w:sz w:val="28"/>
          <w:szCs w:val="28"/>
        </w:rPr>
        <w:t>Демодуляция ИКМ сигналов</w:t>
      </w:r>
    </w:p>
    <w:p w:rsidR="00BA76FF" w:rsidRPr="00BA76FF" w:rsidRDefault="00BA76FF" w:rsidP="00BA76FF">
      <w:pPr>
        <w:pStyle w:val="Default"/>
        <w:spacing w:line="276" w:lineRule="auto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A76FF" w:rsidRPr="00221FFC" w:rsidRDefault="00BA76FF" w:rsidP="00BA76FF">
      <w:pPr>
        <w:pStyle w:val="Default"/>
        <w:spacing w:line="276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21FFC">
        <w:rPr>
          <w:rFonts w:ascii="Times New Roman" w:hAnsi="Times New Roman" w:cs="Times New Roman"/>
          <w:b/>
          <w:bCs/>
          <w:sz w:val="28"/>
          <w:szCs w:val="28"/>
        </w:rPr>
        <w:t>Цель работы</w:t>
      </w:r>
    </w:p>
    <w:p w:rsidR="00BA76FF" w:rsidRPr="00BF2CD3" w:rsidRDefault="00BF2CD3" w:rsidP="00C83796">
      <w:pPr>
        <w:pStyle w:val="Default"/>
        <w:spacing w:line="276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Д</w:t>
      </w:r>
      <w:r w:rsidRPr="00BF2CD3">
        <w:rPr>
          <w:rFonts w:ascii="Times New Roman" w:hAnsi="Times New Roman" w:cs="Times New Roman"/>
          <w:bCs/>
          <w:sz w:val="28"/>
          <w:szCs w:val="28"/>
        </w:rPr>
        <w:t xml:space="preserve">екодировать данные, полученные с выхода ИМК-кодера, при помощи модуля </w:t>
      </w:r>
      <w:proofErr w:type="spellStart"/>
      <w:r w:rsidRPr="00BF2CD3">
        <w:rPr>
          <w:rFonts w:ascii="Times New Roman" w:hAnsi="Times New Roman" w:cs="Times New Roman"/>
          <w:bCs/>
          <w:sz w:val="28"/>
          <w:szCs w:val="28"/>
        </w:rPr>
        <w:t>Emona</w:t>
      </w:r>
      <w:proofErr w:type="spellEnd"/>
      <w:r w:rsidRPr="00BF2CD3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BF2CD3">
        <w:rPr>
          <w:rFonts w:ascii="Times New Roman" w:hAnsi="Times New Roman" w:cs="Times New Roman"/>
          <w:bCs/>
          <w:sz w:val="28"/>
          <w:szCs w:val="28"/>
        </w:rPr>
        <w:t>FOTEx</w:t>
      </w:r>
      <w:proofErr w:type="spellEnd"/>
      <w:r w:rsidRPr="00BF2CD3">
        <w:rPr>
          <w:rFonts w:ascii="Times New Roman" w:hAnsi="Times New Roman" w:cs="Times New Roman"/>
          <w:bCs/>
          <w:sz w:val="28"/>
          <w:szCs w:val="28"/>
        </w:rPr>
        <w:t xml:space="preserve"> PCM </w:t>
      </w:r>
      <w:proofErr w:type="spellStart"/>
      <w:r w:rsidRPr="00BF2CD3">
        <w:rPr>
          <w:rFonts w:ascii="Times New Roman" w:hAnsi="Times New Roman" w:cs="Times New Roman"/>
          <w:bCs/>
          <w:sz w:val="28"/>
          <w:szCs w:val="28"/>
        </w:rPr>
        <w:t>Decoder</w:t>
      </w:r>
      <w:proofErr w:type="spellEnd"/>
      <w:r w:rsidRPr="00BF2CD3">
        <w:rPr>
          <w:rFonts w:ascii="Times New Roman" w:hAnsi="Times New Roman" w:cs="Times New Roman"/>
          <w:bCs/>
          <w:sz w:val="28"/>
          <w:szCs w:val="28"/>
        </w:rPr>
        <w:t xml:space="preserve"> (ИКМ-декодер).</w:t>
      </w:r>
    </w:p>
    <w:p w:rsidR="00BF2CD3" w:rsidRDefault="00BF2CD3" w:rsidP="00C83796">
      <w:pPr>
        <w:pStyle w:val="Default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A76FF" w:rsidRPr="00221FFC" w:rsidRDefault="00BA76FF" w:rsidP="00C83796">
      <w:pPr>
        <w:pStyle w:val="Default"/>
        <w:spacing w:line="276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21FFC">
        <w:rPr>
          <w:rFonts w:ascii="Times New Roman" w:hAnsi="Times New Roman" w:cs="Times New Roman"/>
          <w:b/>
          <w:bCs/>
          <w:sz w:val="28"/>
          <w:szCs w:val="28"/>
        </w:rPr>
        <w:t>Оборудование:</w:t>
      </w:r>
    </w:p>
    <w:p w:rsidR="00BA76FF" w:rsidRPr="00221FFC" w:rsidRDefault="00BA76FF" w:rsidP="00C83796">
      <w:pPr>
        <w:pStyle w:val="Defaul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1091">
        <w:rPr>
          <w:rFonts w:ascii="Times New Roman" w:hAnsi="Times New Roman" w:cs="Times New Roman"/>
          <w:sz w:val="28"/>
          <w:szCs w:val="28"/>
        </w:rPr>
        <w:t>Персональный компьютер с соответствующим установленным программным обеспечением</w:t>
      </w:r>
    </w:p>
    <w:p w:rsidR="00BA76FF" w:rsidRPr="00221FFC" w:rsidRDefault="00BA76FF" w:rsidP="00C83796">
      <w:pPr>
        <w:pStyle w:val="Defaul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1091">
        <w:rPr>
          <w:rFonts w:ascii="Times New Roman" w:hAnsi="Times New Roman" w:cs="Times New Roman"/>
          <w:sz w:val="28"/>
          <w:szCs w:val="28"/>
        </w:rPr>
        <w:t>NI ELVIS II с USB-кабелем и блоком питания</w:t>
      </w:r>
    </w:p>
    <w:p w:rsidR="00BA76FF" w:rsidRPr="00221FFC" w:rsidRDefault="00BA76FF" w:rsidP="00C83796">
      <w:pPr>
        <w:pStyle w:val="Defaul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1091">
        <w:rPr>
          <w:rFonts w:ascii="Times New Roman" w:hAnsi="Times New Roman" w:cs="Times New Roman"/>
          <w:sz w:val="28"/>
          <w:szCs w:val="28"/>
        </w:rPr>
        <w:t xml:space="preserve">Модуль расширения </w:t>
      </w:r>
      <w:proofErr w:type="spellStart"/>
      <w:r w:rsidRPr="00731091">
        <w:rPr>
          <w:rFonts w:ascii="Times New Roman" w:hAnsi="Times New Roman" w:cs="Times New Roman"/>
          <w:sz w:val="28"/>
          <w:szCs w:val="28"/>
        </w:rPr>
        <w:t>Emona</w:t>
      </w:r>
      <w:proofErr w:type="spellEnd"/>
      <w:r w:rsidRPr="007310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1091">
        <w:rPr>
          <w:rFonts w:ascii="Times New Roman" w:hAnsi="Times New Roman" w:cs="Times New Roman"/>
          <w:sz w:val="28"/>
          <w:szCs w:val="28"/>
        </w:rPr>
        <w:t>FOTEx</w:t>
      </w:r>
      <w:proofErr w:type="spellEnd"/>
      <w:r w:rsidRPr="00731091">
        <w:rPr>
          <w:rFonts w:ascii="Times New Roman" w:hAnsi="Times New Roman" w:cs="Times New Roman"/>
          <w:sz w:val="28"/>
          <w:szCs w:val="28"/>
        </w:rPr>
        <w:t xml:space="preserve"> для выполнения экспериментов</w:t>
      </w:r>
    </w:p>
    <w:p w:rsidR="00BA76FF" w:rsidRPr="00221FFC" w:rsidRDefault="00BA76FF" w:rsidP="00C83796">
      <w:pPr>
        <w:pStyle w:val="Defaul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1091">
        <w:rPr>
          <w:rFonts w:ascii="Times New Roman" w:hAnsi="Times New Roman" w:cs="Times New Roman"/>
          <w:sz w:val="28"/>
          <w:szCs w:val="28"/>
        </w:rPr>
        <w:t xml:space="preserve">Два проводника с </w:t>
      </w:r>
      <w:proofErr w:type="spellStart"/>
      <w:r w:rsidRPr="00731091">
        <w:rPr>
          <w:rFonts w:ascii="Times New Roman" w:hAnsi="Times New Roman" w:cs="Times New Roman"/>
          <w:sz w:val="28"/>
          <w:szCs w:val="28"/>
        </w:rPr>
        <w:t>разъѐмами</w:t>
      </w:r>
      <w:proofErr w:type="spellEnd"/>
      <w:r w:rsidRPr="00731091">
        <w:rPr>
          <w:rFonts w:ascii="Times New Roman" w:hAnsi="Times New Roman" w:cs="Times New Roman"/>
          <w:sz w:val="28"/>
          <w:szCs w:val="28"/>
        </w:rPr>
        <w:t xml:space="preserve"> BNC - "банан" (2 мм)</w:t>
      </w:r>
    </w:p>
    <w:p w:rsidR="00BA76FF" w:rsidRPr="00221FFC" w:rsidRDefault="00BA76FF" w:rsidP="00C83796">
      <w:pPr>
        <w:pStyle w:val="Defaul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1091">
        <w:rPr>
          <w:rFonts w:ascii="Times New Roman" w:hAnsi="Times New Roman" w:cs="Times New Roman"/>
          <w:sz w:val="28"/>
          <w:szCs w:val="28"/>
        </w:rPr>
        <w:t xml:space="preserve">Набор соединительных проводников с </w:t>
      </w:r>
      <w:proofErr w:type="spellStart"/>
      <w:r w:rsidRPr="00731091">
        <w:rPr>
          <w:rFonts w:ascii="Times New Roman" w:hAnsi="Times New Roman" w:cs="Times New Roman"/>
          <w:sz w:val="28"/>
          <w:szCs w:val="28"/>
        </w:rPr>
        <w:t>разъѐмами</w:t>
      </w:r>
      <w:proofErr w:type="spellEnd"/>
      <w:r w:rsidRPr="00731091">
        <w:rPr>
          <w:rFonts w:ascii="Times New Roman" w:hAnsi="Times New Roman" w:cs="Times New Roman"/>
          <w:sz w:val="28"/>
          <w:szCs w:val="28"/>
        </w:rPr>
        <w:t xml:space="preserve"> типа "банан" (2 мм)</w:t>
      </w:r>
    </w:p>
    <w:p w:rsidR="00BA76FF" w:rsidRPr="00BA76FF" w:rsidRDefault="00BA76FF" w:rsidP="00C83796">
      <w:pPr>
        <w:pStyle w:val="Default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A76FF" w:rsidRPr="00BA76FF" w:rsidRDefault="00BA76FF" w:rsidP="00C83796">
      <w:pPr>
        <w:pStyle w:val="Default"/>
        <w:spacing w:line="276" w:lineRule="auto"/>
        <w:ind w:firstLine="708"/>
        <w:rPr>
          <w:rFonts w:ascii="Times New Roman" w:hAnsi="Times New Roman" w:cs="Times New Roman"/>
          <w:b/>
          <w:bCs/>
          <w:sz w:val="28"/>
          <w:szCs w:val="28"/>
        </w:rPr>
      </w:pPr>
      <w:r w:rsidRPr="00BA76FF">
        <w:rPr>
          <w:rFonts w:ascii="Times New Roman" w:hAnsi="Times New Roman" w:cs="Times New Roman"/>
          <w:b/>
          <w:bCs/>
          <w:sz w:val="28"/>
          <w:szCs w:val="28"/>
        </w:rPr>
        <w:t xml:space="preserve">Краткие сведения об ИКМ декодере в системе </w:t>
      </w:r>
      <w:proofErr w:type="spellStart"/>
      <w:r w:rsidRPr="00BA76FF">
        <w:rPr>
          <w:rFonts w:ascii="Times New Roman" w:hAnsi="Times New Roman" w:cs="Times New Roman"/>
          <w:b/>
          <w:bCs/>
          <w:sz w:val="28"/>
          <w:szCs w:val="28"/>
        </w:rPr>
        <w:t>FOTEx</w:t>
      </w:r>
      <w:proofErr w:type="spellEnd"/>
      <w:r w:rsidRPr="00BA76F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BA76FF" w:rsidRPr="00BA76FF" w:rsidRDefault="00BA76FF" w:rsidP="00C83796">
      <w:pPr>
        <w:pStyle w:val="Default"/>
        <w:spacing w:line="276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A76FF">
        <w:rPr>
          <w:rFonts w:ascii="Times New Roman" w:hAnsi="Times New Roman" w:cs="Times New Roman"/>
          <w:bCs/>
          <w:sz w:val="28"/>
          <w:szCs w:val="28"/>
        </w:rPr>
        <w:t xml:space="preserve">При выполнении предыдущего эксперимента вы изучали импульсно-кодовую модуляцию (ИКМ), представляющую собой преобразование исходного аналогового сигнала в непрерывный поток последовательных двоичных данных (кодирование). Обратный процесс восстановления исходного сигнала по потоку данных называется декодированием. </w:t>
      </w:r>
    </w:p>
    <w:p w:rsidR="00BA76FF" w:rsidRPr="00BA76FF" w:rsidRDefault="00BA76FF" w:rsidP="00C83796">
      <w:pPr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A76FF">
        <w:rPr>
          <w:rFonts w:ascii="Times New Roman" w:hAnsi="Times New Roman" w:cs="Times New Roman"/>
          <w:bCs/>
          <w:color w:val="000000"/>
          <w:sz w:val="28"/>
          <w:szCs w:val="28"/>
        </w:rPr>
        <w:t>Упрощенно процесс декодирования состоит из следующих основных этапов:</w:t>
      </w:r>
    </w:p>
    <w:p w:rsidR="00BA76FF" w:rsidRPr="00BA76FF" w:rsidRDefault="00BA76FF" w:rsidP="00C83796">
      <w:pPr>
        <w:pStyle w:val="Defaul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76FF">
        <w:rPr>
          <w:rFonts w:ascii="Times New Roman" w:hAnsi="Times New Roman" w:cs="Times New Roman"/>
          <w:sz w:val="28"/>
          <w:szCs w:val="28"/>
        </w:rPr>
        <w:t xml:space="preserve">Нахождение очередного кадра в потоке данных. </w:t>
      </w:r>
    </w:p>
    <w:p w:rsidR="00BA76FF" w:rsidRPr="00BA76FF" w:rsidRDefault="00BA76FF" w:rsidP="00C83796">
      <w:pPr>
        <w:pStyle w:val="Defaul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76FF">
        <w:rPr>
          <w:rFonts w:ascii="Times New Roman" w:hAnsi="Times New Roman" w:cs="Times New Roman"/>
          <w:sz w:val="28"/>
          <w:szCs w:val="28"/>
        </w:rPr>
        <w:t xml:space="preserve">Извлечение двоичного кода из каждого кадра. </w:t>
      </w:r>
    </w:p>
    <w:p w:rsidR="00BA76FF" w:rsidRPr="00BA76FF" w:rsidRDefault="00BA76FF" w:rsidP="00C83796">
      <w:pPr>
        <w:pStyle w:val="Defaul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76FF">
        <w:rPr>
          <w:rFonts w:ascii="Times New Roman" w:hAnsi="Times New Roman" w:cs="Times New Roman"/>
          <w:sz w:val="28"/>
          <w:szCs w:val="28"/>
        </w:rPr>
        <w:t xml:space="preserve">Генерация напряжения, пропорционального двоичному коду. </w:t>
      </w:r>
    </w:p>
    <w:p w:rsidR="00BA76FF" w:rsidRDefault="00BA76FF" w:rsidP="00C83796">
      <w:pPr>
        <w:pStyle w:val="Defaul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76FF">
        <w:rPr>
          <w:rFonts w:ascii="Times New Roman" w:hAnsi="Times New Roman" w:cs="Times New Roman"/>
          <w:sz w:val="28"/>
          <w:szCs w:val="28"/>
        </w:rPr>
        <w:t xml:space="preserve">Фиксация напряжения на выходе до тех пор, пока следующий кадр не будет декодирован (т.е. получается исходный сигнал, подвергнутый амплитудно-импульсной модуляции–АИМ). </w:t>
      </w:r>
    </w:p>
    <w:p w:rsidR="00BA76FF" w:rsidRPr="00BA76FF" w:rsidRDefault="00BA76FF" w:rsidP="00C83796">
      <w:pPr>
        <w:pStyle w:val="Defaul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Стереонаушник</w:t>
      </w:r>
    </w:p>
    <w:p w:rsidR="00BA76FF" w:rsidRPr="00BA76FF" w:rsidRDefault="00BA76FF" w:rsidP="00C83796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A76FF">
        <w:rPr>
          <w:rFonts w:ascii="Times New Roman" w:hAnsi="Times New Roman" w:cs="Times New Roman"/>
          <w:bCs/>
          <w:color w:val="000000"/>
          <w:sz w:val="28"/>
          <w:szCs w:val="28"/>
        </w:rPr>
        <w:t>Восстановление исходного сообщения путем про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пускания АИМ сигнала через ФНЧ. </w:t>
      </w:r>
      <w:r w:rsidRPr="00BA76F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Для надежной работы ИКМ-кодера (PCM </w:t>
      </w:r>
      <w:proofErr w:type="spellStart"/>
      <w:r w:rsidRPr="00BA76FF">
        <w:rPr>
          <w:rFonts w:ascii="Times New Roman" w:hAnsi="Times New Roman" w:cs="Times New Roman"/>
          <w:bCs/>
          <w:color w:val="000000"/>
          <w:sz w:val="28"/>
          <w:szCs w:val="28"/>
        </w:rPr>
        <w:t>Endoder</w:t>
      </w:r>
      <w:proofErr w:type="spellEnd"/>
      <w:r w:rsidRPr="00BA76F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) и ИКМ-декодера (PCM </w:t>
      </w:r>
      <w:proofErr w:type="spellStart"/>
      <w:r w:rsidRPr="00BA76FF">
        <w:rPr>
          <w:rFonts w:ascii="Times New Roman" w:hAnsi="Times New Roman" w:cs="Times New Roman"/>
          <w:bCs/>
          <w:color w:val="000000"/>
          <w:sz w:val="28"/>
          <w:szCs w:val="28"/>
        </w:rPr>
        <w:t>Decoder</w:t>
      </w:r>
      <w:proofErr w:type="spellEnd"/>
      <w:r w:rsidRPr="00BA76F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) необходима их битовая синхронизация. То есть, сигналы кодера и декодера должны быть одинаковой частот и фазы. Из-за несогласованности синхронизации кодера и декодера одни биты будут декодироваться дважды, а другие – теряться вовсе. Следовательно, некоторые переданные числа могут быть восприняты неправильно, и на выходе декодера будут формироваться ошибочные значения напряжения, которые при слишком частом появлении могут быть ощутимы на слух. В </w:t>
      </w:r>
      <w:r w:rsidRPr="00BA76FF">
        <w:rPr>
          <w:rFonts w:ascii="Times New Roman" w:hAnsi="Times New Roman" w:cs="Times New Roman"/>
          <w:bCs/>
          <w:color w:val="000000"/>
          <w:sz w:val="28"/>
          <w:szCs w:val="28"/>
        </w:rPr>
        <w:lastRenderedPageBreak/>
        <w:t xml:space="preserve">некоторых декодерах (включая модуль PCM </w:t>
      </w:r>
      <w:proofErr w:type="spellStart"/>
      <w:r w:rsidRPr="00BA76FF">
        <w:rPr>
          <w:rFonts w:ascii="Times New Roman" w:hAnsi="Times New Roman" w:cs="Times New Roman"/>
          <w:bCs/>
          <w:color w:val="000000"/>
          <w:sz w:val="28"/>
          <w:szCs w:val="28"/>
        </w:rPr>
        <w:t>Decoder</w:t>
      </w:r>
      <w:proofErr w:type="spellEnd"/>
      <w:r w:rsidRPr="00BA76F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BA76FF">
        <w:rPr>
          <w:rFonts w:ascii="Times New Roman" w:hAnsi="Times New Roman" w:cs="Times New Roman"/>
          <w:bCs/>
          <w:color w:val="000000"/>
          <w:sz w:val="28"/>
          <w:szCs w:val="28"/>
        </w:rPr>
        <w:t>Emona</w:t>
      </w:r>
      <w:proofErr w:type="spellEnd"/>
      <w:r w:rsidRPr="00BA76F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BA76FF">
        <w:rPr>
          <w:rFonts w:ascii="Times New Roman" w:hAnsi="Times New Roman" w:cs="Times New Roman"/>
          <w:bCs/>
          <w:color w:val="000000"/>
          <w:sz w:val="28"/>
          <w:szCs w:val="28"/>
        </w:rPr>
        <w:t>FOTEx</w:t>
      </w:r>
      <w:proofErr w:type="spellEnd"/>
      <w:r w:rsidRPr="00BA76F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) синхронизации достигают, восстанавливая оригинальный сигнал битовой синхронизации из потока ИКМ-данных. В данном эксперименте мы просто "позаимствуем" сигнал битовой синхронизации с модуля PCM </w:t>
      </w:r>
      <w:proofErr w:type="spellStart"/>
      <w:r w:rsidRPr="00BA76FF">
        <w:rPr>
          <w:rFonts w:ascii="Times New Roman" w:hAnsi="Times New Roman" w:cs="Times New Roman"/>
          <w:bCs/>
          <w:color w:val="000000"/>
          <w:sz w:val="28"/>
          <w:szCs w:val="28"/>
        </w:rPr>
        <w:t>En</w:t>
      </w:r>
      <w:proofErr w:type="gramStart"/>
      <w:r w:rsidRPr="00BA76FF">
        <w:rPr>
          <w:rFonts w:ascii="Times New Roman" w:hAnsi="Times New Roman" w:cs="Times New Roman"/>
          <w:bCs/>
          <w:color w:val="000000"/>
          <w:sz w:val="28"/>
          <w:szCs w:val="28"/>
        </w:rPr>
        <w:t>с</w:t>
      </w:r>
      <w:proofErr w:type="gramEnd"/>
      <w:r w:rsidRPr="00BA76FF">
        <w:rPr>
          <w:rFonts w:ascii="Times New Roman" w:hAnsi="Times New Roman" w:cs="Times New Roman"/>
          <w:bCs/>
          <w:color w:val="000000"/>
          <w:sz w:val="28"/>
          <w:szCs w:val="28"/>
        </w:rPr>
        <w:t>oder</w:t>
      </w:r>
      <w:proofErr w:type="spellEnd"/>
      <w:r w:rsidRPr="00BA76FF">
        <w:rPr>
          <w:rFonts w:ascii="Times New Roman" w:hAnsi="Times New Roman" w:cs="Times New Roman"/>
          <w:bCs/>
          <w:color w:val="000000"/>
          <w:sz w:val="28"/>
          <w:szCs w:val="28"/>
        </w:rPr>
        <w:t>, оставив восстановление сигнала битовой синхронизации для других экспериментов.</w:t>
      </w:r>
    </w:p>
    <w:p w:rsidR="00BA76FF" w:rsidRDefault="00BA76FF" w:rsidP="00C83796">
      <w:pPr>
        <w:ind w:firstLine="708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A76F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Как и ИКМ кодер (PCM </w:t>
      </w:r>
      <w:proofErr w:type="spellStart"/>
      <w:r w:rsidRPr="00BA76FF">
        <w:rPr>
          <w:rFonts w:ascii="Times New Roman" w:hAnsi="Times New Roman" w:cs="Times New Roman"/>
          <w:bCs/>
          <w:color w:val="000000"/>
          <w:sz w:val="28"/>
          <w:szCs w:val="28"/>
        </w:rPr>
        <w:t>Encoder</w:t>
      </w:r>
      <w:proofErr w:type="spellEnd"/>
      <w:r w:rsidRPr="00BA76F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), ИКМ декодер (PCM </w:t>
      </w:r>
      <w:proofErr w:type="spellStart"/>
      <w:r w:rsidRPr="00BA76FF">
        <w:rPr>
          <w:rFonts w:ascii="Times New Roman" w:hAnsi="Times New Roman" w:cs="Times New Roman"/>
          <w:bCs/>
          <w:color w:val="000000"/>
          <w:sz w:val="28"/>
          <w:szCs w:val="28"/>
        </w:rPr>
        <w:t>Decoder</w:t>
      </w:r>
      <w:proofErr w:type="spellEnd"/>
      <w:r w:rsidRPr="00BA76F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) в системе </w:t>
      </w:r>
      <w:proofErr w:type="spellStart"/>
      <w:r w:rsidRPr="00BA76FF">
        <w:rPr>
          <w:rFonts w:ascii="Times New Roman" w:hAnsi="Times New Roman" w:cs="Times New Roman"/>
          <w:bCs/>
          <w:color w:val="000000"/>
          <w:sz w:val="28"/>
          <w:szCs w:val="28"/>
        </w:rPr>
        <w:t>Emona</w:t>
      </w:r>
      <w:proofErr w:type="spellEnd"/>
      <w:r w:rsidRPr="00BA76F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BA76FF">
        <w:rPr>
          <w:rFonts w:ascii="Times New Roman" w:hAnsi="Times New Roman" w:cs="Times New Roman"/>
          <w:bCs/>
          <w:color w:val="000000"/>
          <w:sz w:val="28"/>
          <w:szCs w:val="28"/>
        </w:rPr>
        <w:t>FOTEx</w:t>
      </w:r>
      <w:proofErr w:type="spellEnd"/>
      <w:r w:rsidRPr="00BA76F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работает с 8-битными кадрами, где бит 0 каждого кадра используется для кадровой синхронизации, а остальные семь представляют собой двоичное число. Числу 0000000 соответствует уровень напряжения -2</w:t>
      </w:r>
      <w:proofErr w:type="gramStart"/>
      <w:r w:rsidRPr="00BA76F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В</w:t>
      </w:r>
      <w:proofErr w:type="gramEnd"/>
      <w:r w:rsidRPr="00BA76FF">
        <w:rPr>
          <w:rFonts w:ascii="Times New Roman" w:hAnsi="Times New Roman" w:cs="Times New Roman"/>
          <w:bCs/>
          <w:color w:val="000000"/>
          <w:sz w:val="28"/>
          <w:szCs w:val="28"/>
        </w:rPr>
        <w:t>, а числу 1111111 – +2 В. Двоичные числа внутри указанного диапазона пропорциональны напряжению, находящемуся в пределах ±2 В. Например, числу 1000000, находящемуся посередине между 0000000 и 1111111, соответствует напряжение 0 В (середина между +2 В и -2 В).</w:t>
      </w:r>
    </w:p>
    <w:p w:rsidR="001C4573" w:rsidRDefault="001C4573" w:rsidP="00C83796">
      <w:pPr>
        <w:pStyle w:val="Default"/>
        <w:spacing w:line="276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21FFC">
        <w:rPr>
          <w:rFonts w:ascii="Times New Roman" w:hAnsi="Times New Roman" w:cs="Times New Roman"/>
          <w:b/>
          <w:bCs/>
          <w:sz w:val="28"/>
          <w:szCs w:val="28"/>
        </w:rPr>
        <w:t xml:space="preserve">Порядок </w:t>
      </w:r>
      <w:r>
        <w:rPr>
          <w:rFonts w:ascii="Times New Roman" w:hAnsi="Times New Roman" w:cs="Times New Roman"/>
          <w:b/>
          <w:bCs/>
          <w:sz w:val="28"/>
          <w:szCs w:val="28"/>
        </w:rPr>
        <w:t>выполнения работы</w:t>
      </w:r>
      <w:r w:rsidRPr="00221FFC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</w:p>
    <w:p w:rsidR="001C4573" w:rsidRPr="001C4573" w:rsidRDefault="001C4573" w:rsidP="00C83796">
      <w:pPr>
        <w:pStyle w:val="Default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4573">
        <w:rPr>
          <w:rFonts w:ascii="Times New Roman" w:hAnsi="Times New Roman" w:cs="Times New Roman"/>
          <w:sz w:val="28"/>
          <w:szCs w:val="28"/>
        </w:rPr>
        <w:t xml:space="preserve">Запустите программу NI </w:t>
      </w:r>
      <w:proofErr w:type="spellStart"/>
      <w:r w:rsidRPr="001C4573">
        <w:rPr>
          <w:rFonts w:ascii="Times New Roman" w:hAnsi="Times New Roman" w:cs="Times New Roman"/>
          <w:sz w:val="28"/>
          <w:szCs w:val="28"/>
        </w:rPr>
        <w:t>ELVISmx</w:t>
      </w:r>
      <w:proofErr w:type="spellEnd"/>
      <w:r w:rsidRPr="001C457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C4573" w:rsidRPr="001C4573" w:rsidRDefault="001C4573" w:rsidP="00C83796">
      <w:pPr>
        <w:pStyle w:val="Default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4573">
        <w:rPr>
          <w:rFonts w:ascii="Times New Roman" w:hAnsi="Times New Roman" w:cs="Times New Roman"/>
          <w:sz w:val="28"/>
          <w:szCs w:val="28"/>
        </w:rPr>
        <w:t xml:space="preserve">Запустите виртуальный прибор </w:t>
      </w:r>
      <w:proofErr w:type="spellStart"/>
      <w:r w:rsidRPr="001C4573">
        <w:rPr>
          <w:rFonts w:ascii="Times New Roman" w:hAnsi="Times New Roman" w:cs="Times New Roman"/>
          <w:sz w:val="28"/>
          <w:szCs w:val="28"/>
        </w:rPr>
        <w:t>Variable</w:t>
      </w:r>
      <w:proofErr w:type="spellEnd"/>
      <w:r w:rsidRPr="001C45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4573">
        <w:rPr>
          <w:rFonts w:ascii="Times New Roman" w:hAnsi="Times New Roman" w:cs="Times New Roman"/>
          <w:sz w:val="28"/>
          <w:szCs w:val="28"/>
        </w:rPr>
        <w:t>Power</w:t>
      </w:r>
      <w:proofErr w:type="spellEnd"/>
      <w:r w:rsidRPr="001C45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4573">
        <w:rPr>
          <w:rFonts w:ascii="Times New Roman" w:hAnsi="Times New Roman" w:cs="Times New Roman"/>
          <w:sz w:val="28"/>
          <w:szCs w:val="28"/>
        </w:rPr>
        <w:t>Supply</w:t>
      </w:r>
      <w:proofErr w:type="spellEnd"/>
      <w:r w:rsidRPr="001C4573">
        <w:rPr>
          <w:rFonts w:ascii="Times New Roman" w:hAnsi="Times New Roman" w:cs="Times New Roman"/>
          <w:sz w:val="28"/>
          <w:szCs w:val="28"/>
        </w:rPr>
        <w:t xml:space="preserve"> (Регулируемые источники питания). </w:t>
      </w:r>
    </w:p>
    <w:p w:rsidR="001C4573" w:rsidRPr="001C4573" w:rsidRDefault="001C4573" w:rsidP="00C83796">
      <w:pPr>
        <w:pStyle w:val="Default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4573">
        <w:rPr>
          <w:rFonts w:ascii="Times New Roman" w:hAnsi="Times New Roman" w:cs="Times New Roman"/>
          <w:sz w:val="28"/>
          <w:szCs w:val="28"/>
        </w:rPr>
        <w:t xml:space="preserve">Установите на выходе источника положительного напряжения питания ВП </w:t>
      </w:r>
      <w:proofErr w:type="spellStart"/>
      <w:r w:rsidRPr="001C4573">
        <w:rPr>
          <w:rFonts w:ascii="Times New Roman" w:hAnsi="Times New Roman" w:cs="Times New Roman"/>
          <w:sz w:val="28"/>
          <w:szCs w:val="28"/>
        </w:rPr>
        <w:t>Variable</w:t>
      </w:r>
      <w:proofErr w:type="spellEnd"/>
      <w:r w:rsidRPr="001C45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4573">
        <w:rPr>
          <w:rFonts w:ascii="Times New Roman" w:hAnsi="Times New Roman" w:cs="Times New Roman"/>
          <w:sz w:val="28"/>
          <w:szCs w:val="28"/>
        </w:rPr>
        <w:t>Power</w:t>
      </w:r>
      <w:proofErr w:type="spellEnd"/>
      <w:r w:rsidRPr="001C45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4573">
        <w:rPr>
          <w:rFonts w:ascii="Times New Roman" w:hAnsi="Times New Roman" w:cs="Times New Roman"/>
          <w:sz w:val="28"/>
          <w:szCs w:val="28"/>
        </w:rPr>
        <w:t>Supply</w:t>
      </w:r>
      <w:proofErr w:type="spellEnd"/>
      <w:r w:rsidRPr="001C4573">
        <w:rPr>
          <w:rFonts w:ascii="Times New Roman" w:hAnsi="Times New Roman" w:cs="Times New Roman"/>
          <w:sz w:val="28"/>
          <w:szCs w:val="28"/>
        </w:rPr>
        <w:t xml:space="preserve"> 0 В. </w:t>
      </w:r>
    </w:p>
    <w:p w:rsidR="001C4573" w:rsidRPr="001C4573" w:rsidRDefault="001C4573" w:rsidP="00C83796">
      <w:pPr>
        <w:pStyle w:val="Default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4573">
        <w:rPr>
          <w:rFonts w:ascii="Times New Roman" w:hAnsi="Times New Roman" w:cs="Times New Roman"/>
          <w:sz w:val="28"/>
          <w:szCs w:val="28"/>
        </w:rPr>
        <w:t xml:space="preserve">Установите виртуальный переключатель режимов работы </w:t>
      </w:r>
      <w:proofErr w:type="spellStart"/>
      <w:r w:rsidRPr="001C4573">
        <w:rPr>
          <w:rFonts w:ascii="Times New Roman" w:hAnsi="Times New Roman" w:cs="Times New Roman"/>
          <w:sz w:val="28"/>
          <w:szCs w:val="28"/>
        </w:rPr>
        <w:t>Mode</w:t>
      </w:r>
      <w:proofErr w:type="spellEnd"/>
      <w:r w:rsidRPr="001C4573">
        <w:rPr>
          <w:rFonts w:ascii="Times New Roman" w:hAnsi="Times New Roman" w:cs="Times New Roman"/>
          <w:sz w:val="28"/>
          <w:szCs w:val="28"/>
        </w:rPr>
        <w:t xml:space="preserve"> модуля PCM </w:t>
      </w:r>
      <w:proofErr w:type="spellStart"/>
      <w:r w:rsidRPr="001C4573">
        <w:rPr>
          <w:rFonts w:ascii="Times New Roman" w:hAnsi="Times New Roman" w:cs="Times New Roman"/>
          <w:sz w:val="28"/>
          <w:szCs w:val="28"/>
        </w:rPr>
        <w:t>Encoder</w:t>
      </w:r>
      <w:proofErr w:type="spellEnd"/>
      <w:r w:rsidRPr="001C4573">
        <w:rPr>
          <w:rFonts w:ascii="Times New Roman" w:hAnsi="Times New Roman" w:cs="Times New Roman"/>
          <w:sz w:val="28"/>
          <w:szCs w:val="28"/>
        </w:rPr>
        <w:t xml:space="preserve"> в положение PCM (ИКМ). </w:t>
      </w:r>
    </w:p>
    <w:p w:rsidR="001C4573" w:rsidRDefault="001C4573" w:rsidP="00C83796">
      <w:pPr>
        <w:pStyle w:val="Default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4573">
        <w:rPr>
          <w:rFonts w:ascii="Times New Roman" w:hAnsi="Times New Roman" w:cs="Times New Roman"/>
          <w:sz w:val="28"/>
          <w:szCs w:val="28"/>
        </w:rPr>
        <w:t xml:space="preserve">Соберите схему, изображенную на рисунке 1. </w:t>
      </w:r>
    </w:p>
    <w:p w:rsidR="001C4573" w:rsidRPr="001C4573" w:rsidRDefault="001C4573" w:rsidP="001C4573">
      <w:pPr>
        <w:pStyle w:val="Default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1C4573" w:rsidRPr="001C4573" w:rsidRDefault="001C4573" w:rsidP="001C4573">
      <w:pPr>
        <w:pStyle w:val="Default"/>
        <w:jc w:val="both"/>
        <w:rPr>
          <w:sz w:val="20"/>
          <w:szCs w:val="20"/>
        </w:rPr>
      </w:pPr>
    </w:p>
    <w:p w:rsidR="001C4573" w:rsidRDefault="001C4573" w:rsidP="001C4573">
      <w:pPr>
        <w:jc w:val="center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w:drawing>
          <wp:inline distT="0" distB="0" distL="0" distR="0">
            <wp:extent cx="4604237" cy="2286000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9056" cy="22834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4573" w:rsidRDefault="001C4573" w:rsidP="001C457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A76FF" w:rsidRDefault="001C4573" w:rsidP="001C457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C4573">
        <w:rPr>
          <w:rFonts w:ascii="Times New Roman" w:hAnsi="Times New Roman" w:cs="Times New Roman"/>
          <w:sz w:val="28"/>
          <w:szCs w:val="28"/>
        </w:rPr>
        <w:t>Рисунок 1</w:t>
      </w:r>
    </w:p>
    <w:p w:rsidR="001C4573" w:rsidRPr="001C4573" w:rsidRDefault="001C4573" w:rsidP="001C457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C4573" w:rsidRPr="00221FFC" w:rsidRDefault="001C4573" w:rsidP="001C4573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21FFC">
        <w:rPr>
          <w:rFonts w:ascii="Times New Roman" w:hAnsi="Times New Roman" w:cs="Times New Roman"/>
          <w:sz w:val="28"/>
          <w:szCs w:val="28"/>
        </w:rPr>
        <w:lastRenderedPageBreak/>
        <w:t>Выполненные соединения можно представить блок-с</w:t>
      </w:r>
      <w:r w:rsidR="00C83796">
        <w:rPr>
          <w:rFonts w:ascii="Times New Roman" w:hAnsi="Times New Roman" w:cs="Times New Roman"/>
          <w:sz w:val="28"/>
          <w:szCs w:val="28"/>
        </w:rPr>
        <w:t>хемой, изображенной на рисунке 2</w:t>
      </w:r>
      <w:r w:rsidRPr="00221FFC">
        <w:rPr>
          <w:rFonts w:ascii="Times New Roman" w:hAnsi="Times New Roman" w:cs="Times New Roman"/>
          <w:sz w:val="28"/>
          <w:szCs w:val="28"/>
        </w:rPr>
        <w:t>.</w:t>
      </w:r>
    </w:p>
    <w:p w:rsidR="001C4573" w:rsidRDefault="001C4573" w:rsidP="001C4573">
      <w:pPr>
        <w:jc w:val="center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w:drawing>
          <wp:inline distT="0" distB="0" distL="0" distR="0">
            <wp:extent cx="3327991" cy="2067885"/>
            <wp:effectExtent l="0" t="0" r="6350" b="889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7904" cy="20678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4573" w:rsidRDefault="001C4573" w:rsidP="001C457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Рисунок 2</w:t>
      </w:r>
      <w:r w:rsidR="00C83796">
        <w:rPr>
          <w:rFonts w:ascii="Times New Roman" w:hAnsi="Times New Roman" w:cs="Times New Roman"/>
          <w:sz w:val="28"/>
          <w:szCs w:val="28"/>
        </w:rPr>
        <w:t>.</w:t>
      </w:r>
    </w:p>
    <w:p w:rsidR="001C4573" w:rsidRPr="001C4573" w:rsidRDefault="001C4573" w:rsidP="00C8379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color w:val="000000"/>
          <w:sz w:val="28"/>
          <w:szCs w:val="28"/>
        </w:rPr>
      </w:pPr>
      <w:proofErr w:type="spellStart"/>
      <w:r w:rsidRPr="001C4573">
        <w:rPr>
          <w:rFonts w:ascii="Times New Roman" w:hAnsi="Times New Roman" w:cs="Times New Roman"/>
          <w:i/>
          <w:color w:val="000000"/>
          <w:sz w:val="28"/>
          <w:szCs w:val="28"/>
        </w:rPr>
        <w:t>Variable</w:t>
      </w:r>
      <w:proofErr w:type="spellEnd"/>
      <w:r w:rsidRPr="001C4573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proofErr w:type="spellStart"/>
      <w:r w:rsidRPr="001C4573">
        <w:rPr>
          <w:rFonts w:ascii="Times New Roman" w:hAnsi="Times New Roman" w:cs="Times New Roman"/>
          <w:i/>
          <w:color w:val="000000"/>
          <w:sz w:val="28"/>
          <w:szCs w:val="28"/>
        </w:rPr>
        <w:t>Power</w:t>
      </w:r>
      <w:proofErr w:type="spellEnd"/>
      <w:r w:rsidRPr="001C4573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proofErr w:type="spellStart"/>
      <w:r w:rsidRPr="001C4573">
        <w:rPr>
          <w:rFonts w:ascii="Times New Roman" w:hAnsi="Times New Roman" w:cs="Times New Roman"/>
          <w:i/>
          <w:color w:val="000000"/>
          <w:sz w:val="28"/>
          <w:szCs w:val="28"/>
        </w:rPr>
        <w:t>Supplies</w:t>
      </w:r>
      <w:proofErr w:type="spellEnd"/>
      <w:r w:rsidRPr="001C4573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- регулируемые источники питания, IN – вход сигнала сообщения,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r w:rsidRPr="001C4573">
        <w:rPr>
          <w:rFonts w:ascii="Times New Roman" w:hAnsi="Times New Roman" w:cs="Times New Roman"/>
          <w:i/>
          <w:color w:val="000000"/>
          <w:sz w:val="28"/>
          <w:szCs w:val="28"/>
        </w:rPr>
        <w:t>CLK – вход синхронизаци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и, FS </w:t>
      </w:r>
      <w:proofErr w:type="spellStart"/>
      <w:r>
        <w:rPr>
          <w:rFonts w:ascii="Times New Roman" w:hAnsi="Times New Roman" w:cs="Times New Roman"/>
          <w:i/>
          <w:color w:val="000000"/>
          <w:sz w:val="28"/>
          <w:szCs w:val="28"/>
        </w:rPr>
        <w:t>To</w:t>
      </w:r>
      <w:proofErr w:type="spellEnd"/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CH 0 – сигнал кадровой </w:t>
      </w:r>
      <w:r w:rsidRPr="001C4573">
        <w:rPr>
          <w:rFonts w:ascii="Times New Roman" w:hAnsi="Times New Roman" w:cs="Times New Roman"/>
          <w:i/>
          <w:color w:val="000000"/>
          <w:sz w:val="28"/>
          <w:szCs w:val="28"/>
        </w:rPr>
        <w:t>синхронизации к каналу 0,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r w:rsidRPr="001C4573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PCM </w:t>
      </w:r>
      <w:proofErr w:type="spellStart"/>
      <w:r w:rsidRPr="001C4573">
        <w:rPr>
          <w:rFonts w:ascii="Times New Roman" w:hAnsi="Times New Roman" w:cs="Times New Roman"/>
          <w:i/>
          <w:color w:val="000000"/>
          <w:sz w:val="28"/>
          <w:szCs w:val="28"/>
        </w:rPr>
        <w:t>data</w:t>
      </w:r>
      <w:proofErr w:type="spellEnd"/>
      <w:r w:rsidRPr="001C4573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proofErr w:type="spellStart"/>
      <w:r w:rsidRPr="001C4573">
        <w:rPr>
          <w:rFonts w:ascii="Times New Roman" w:hAnsi="Times New Roman" w:cs="Times New Roman"/>
          <w:i/>
          <w:color w:val="000000"/>
          <w:sz w:val="28"/>
          <w:szCs w:val="28"/>
        </w:rPr>
        <w:t>To</w:t>
      </w:r>
      <w:proofErr w:type="spellEnd"/>
      <w:r w:rsidRPr="001C4573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CH 1 – ИКМ закодированное сообщение к каналу 1, </w:t>
      </w:r>
      <w:proofErr w:type="spellStart"/>
      <w:r w:rsidRPr="001C4573">
        <w:rPr>
          <w:rFonts w:ascii="Times New Roman" w:hAnsi="Times New Roman" w:cs="Times New Roman"/>
          <w:i/>
          <w:color w:val="000000"/>
          <w:sz w:val="28"/>
          <w:szCs w:val="28"/>
        </w:rPr>
        <w:t>Master</w:t>
      </w:r>
      <w:proofErr w:type="spellEnd"/>
      <w:r w:rsidRPr="001C4573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proofErr w:type="spellStart"/>
      <w:r w:rsidRPr="001C4573">
        <w:rPr>
          <w:rFonts w:ascii="Times New Roman" w:hAnsi="Times New Roman" w:cs="Times New Roman"/>
          <w:i/>
          <w:color w:val="000000"/>
          <w:sz w:val="28"/>
          <w:szCs w:val="28"/>
        </w:rPr>
        <w:t>Signals</w:t>
      </w:r>
      <w:proofErr w:type="spellEnd"/>
      <w:r w:rsidRPr="001C4573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– генератор опорных сигналов</w:t>
      </w:r>
    </w:p>
    <w:p w:rsidR="001C4573" w:rsidRDefault="001C4573" w:rsidP="001C4573">
      <w:pPr>
        <w:jc w:val="center"/>
        <w:rPr>
          <w:sz w:val="20"/>
          <w:szCs w:val="20"/>
        </w:rPr>
      </w:pPr>
    </w:p>
    <w:p w:rsidR="001C4573" w:rsidRPr="001C4573" w:rsidRDefault="001C4573" w:rsidP="00C83796">
      <w:pPr>
        <w:pStyle w:val="Default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C4573">
        <w:rPr>
          <w:rFonts w:ascii="Times New Roman" w:hAnsi="Times New Roman" w:cs="Times New Roman"/>
          <w:color w:val="auto"/>
          <w:sz w:val="28"/>
          <w:szCs w:val="28"/>
        </w:rPr>
        <w:t xml:space="preserve">Запустите программу (VI) </w:t>
      </w:r>
      <w:proofErr w:type="spellStart"/>
      <w:r w:rsidRPr="001C4573">
        <w:rPr>
          <w:rFonts w:ascii="Times New Roman" w:hAnsi="Times New Roman" w:cs="Times New Roman"/>
          <w:color w:val="auto"/>
          <w:sz w:val="28"/>
          <w:szCs w:val="28"/>
        </w:rPr>
        <w:t>Oscilloscope</w:t>
      </w:r>
      <w:proofErr w:type="spellEnd"/>
      <w:r w:rsidRPr="001C4573">
        <w:rPr>
          <w:rFonts w:ascii="Times New Roman" w:hAnsi="Times New Roman" w:cs="Times New Roman"/>
          <w:color w:val="auto"/>
          <w:sz w:val="28"/>
          <w:szCs w:val="28"/>
        </w:rPr>
        <w:t xml:space="preserve"> NI ELVIS (Осциллограф). </w:t>
      </w:r>
    </w:p>
    <w:p w:rsidR="001C4573" w:rsidRPr="001C4573" w:rsidRDefault="001C4573" w:rsidP="00C83796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Comic Sans MS" w:hAnsi="Comic Sans MS" w:cs="Comic Sans MS"/>
          <w:color w:val="000000"/>
          <w:sz w:val="20"/>
          <w:szCs w:val="20"/>
        </w:rPr>
      </w:pPr>
      <w:r w:rsidRPr="001C4573">
        <w:rPr>
          <w:rFonts w:ascii="Times New Roman" w:hAnsi="Times New Roman" w:cs="Times New Roman"/>
          <w:sz w:val="28"/>
          <w:szCs w:val="28"/>
        </w:rPr>
        <w:t xml:space="preserve">Настройте осциллограф следующим образом: </w:t>
      </w:r>
    </w:p>
    <w:p w:rsidR="001C4573" w:rsidRPr="00221FFC" w:rsidRDefault="001C4573" w:rsidP="00C83796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221FFC">
        <w:rPr>
          <w:rFonts w:ascii="Times New Roman" w:hAnsi="Times New Roman" w:cs="Times New Roman"/>
          <w:color w:val="000000"/>
          <w:sz w:val="28"/>
          <w:szCs w:val="28"/>
        </w:rPr>
        <w:t>Scale</w:t>
      </w:r>
      <w:proofErr w:type="spellEnd"/>
      <w:r w:rsidRPr="00221FFC">
        <w:rPr>
          <w:rFonts w:ascii="Times New Roman" w:hAnsi="Times New Roman" w:cs="Times New Roman"/>
          <w:color w:val="000000"/>
          <w:sz w:val="28"/>
          <w:szCs w:val="28"/>
        </w:rPr>
        <w:t xml:space="preserve"> (Масштаб по напряжению) обоих каналов – 2 В/дел. вместо 1</w:t>
      </w:r>
      <w:proofErr w:type="gramStart"/>
      <w:r w:rsidRPr="00221FFC">
        <w:rPr>
          <w:rFonts w:ascii="Times New Roman" w:hAnsi="Times New Roman" w:cs="Times New Roman"/>
          <w:color w:val="000000"/>
          <w:sz w:val="28"/>
          <w:szCs w:val="28"/>
        </w:rPr>
        <w:t xml:space="preserve"> В</w:t>
      </w:r>
      <w:proofErr w:type="gramEnd"/>
      <w:r w:rsidRPr="00221FFC">
        <w:rPr>
          <w:rFonts w:ascii="Times New Roman" w:hAnsi="Times New Roman" w:cs="Times New Roman"/>
          <w:color w:val="000000"/>
          <w:sz w:val="28"/>
          <w:szCs w:val="28"/>
        </w:rPr>
        <w:t xml:space="preserve">/дел. </w:t>
      </w:r>
    </w:p>
    <w:p w:rsidR="001C4573" w:rsidRPr="00221FFC" w:rsidRDefault="001C4573" w:rsidP="00C83796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221FFC">
        <w:rPr>
          <w:rFonts w:ascii="Times New Roman" w:hAnsi="Times New Roman" w:cs="Times New Roman"/>
          <w:color w:val="000000"/>
          <w:sz w:val="28"/>
          <w:szCs w:val="28"/>
        </w:rPr>
        <w:t>Coupling</w:t>
      </w:r>
      <w:proofErr w:type="spellEnd"/>
      <w:r w:rsidRPr="00221FFC">
        <w:rPr>
          <w:rFonts w:ascii="Times New Roman" w:hAnsi="Times New Roman" w:cs="Times New Roman"/>
          <w:color w:val="000000"/>
          <w:sz w:val="28"/>
          <w:szCs w:val="28"/>
        </w:rPr>
        <w:t xml:space="preserve"> (Связь с источником сигнала) обоих каналов – DC (открытый вход) вместо AC (закрытый вход) </w:t>
      </w:r>
    </w:p>
    <w:p w:rsidR="001C4573" w:rsidRPr="00221FFC" w:rsidRDefault="001C4573" w:rsidP="00C83796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221FFC">
        <w:rPr>
          <w:rFonts w:ascii="Times New Roman" w:hAnsi="Times New Roman" w:cs="Times New Roman"/>
          <w:color w:val="000000"/>
          <w:sz w:val="28"/>
          <w:szCs w:val="28"/>
        </w:rPr>
        <w:t>Trigger</w:t>
      </w:r>
      <w:proofErr w:type="spellEnd"/>
      <w:r w:rsidRPr="00221FF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21FFC">
        <w:rPr>
          <w:rFonts w:ascii="Times New Roman" w:hAnsi="Times New Roman" w:cs="Times New Roman"/>
          <w:color w:val="000000"/>
          <w:sz w:val="28"/>
          <w:szCs w:val="28"/>
        </w:rPr>
        <w:t>Level</w:t>
      </w:r>
      <w:proofErr w:type="spellEnd"/>
      <w:r w:rsidRPr="00221FFC">
        <w:rPr>
          <w:rFonts w:ascii="Times New Roman" w:hAnsi="Times New Roman" w:cs="Times New Roman"/>
          <w:color w:val="000000"/>
          <w:sz w:val="28"/>
          <w:szCs w:val="28"/>
        </w:rPr>
        <w:t xml:space="preserve"> (Уровень напряжения запуска) – 2</w:t>
      </w:r>
      <w:proofErr w:type="gramStart"/>
      <w:r w:rsidRPr="00221FFC">
        <w:rPr>
          <w:rFonts w:ascii="Times New Roman" w:hAnsi="Times New Roman" w:cs="Times New Roman"/>
          <w:color w:val="000000"/>
          <w:sz w:val="28"/>
          <w:szCs w:val="28"/>
        </w:rPr>
        <w:t xml:space="preserve"> В</w:t>
      </w:r>
      <w:proofErr w:type="gramEnd"/>
      <w:r w:rsidRPr="00221FFC">
        <w:rPr>
          <w:rFonts w:ascii="Times New Roman" w:hAnsi="Times New Roman" w:cs="Times New Roman"/>
          <w:color w:val="000000"/>
          <w:sz w:val="28"/>
          <w:szCs w:val="28"/>
        </w:rPr>
        <w:t xml:space="preserve"> вместо 0 В. </w:t>
      </w:r>
    </w:p>
    <w:p w:rsidR="001C4573" w:rsidRPr="00221FFC" w:rsidRDefault="001C4573" w:rsidP="00C83796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221FFC">
        <w:rPr>
          <w:rFonts w:ascii="Times New Roman" w:hAnsi="Times New Roman" w:cs="Times New Roman"/>
          <w:color w:val="000000"/>
          <w:sz w:val="28"/>
          <w:szCs w:val="28"/>
        </w:rPr>
        <w:t>Timebase</w:t>
      </w:r>
      <w:proofErr w:type="spellEnd"/>
      <w:r w:rsidRPr="00221FFC">
        <w:rPr>
          <w:rFonts w:ascii="Times New Roman" w:hAnsi="Times New Roman" w:cs="Times New Roman"/>
          <w:color w:val="000000"/>
          <w:sz w:val="28"/>
          <w:szCs w:val="28"/>
        </w:rPr>
        <w:t xml:space="preserve"> (Масштаб по оси времени) – 200 </w:t>
      </w:r>
      <w:proofErr w:type="spellStart"/>
      <w:r w:rsidRPr="00221FFC">
        <w:rPr>
          <w:rFonts w:ascii="Times New Roman" w:hAnsi="Times New Roman" w:cs="Times New Roman"/>
          <w:color w:val="000000"/>
          <w:sz w:val="28"/>
          <w:szCs w:val="28"/>
        </w:rPr>
        <w:t>мкс</w:t>
      </w:r>
      <w:proofErr w:type="spellEnd"/>
      <w:r w:rsidRPr="00221FFC">
        <w:rPr>
          <w:rFonts w:ascii="Times New Roman" w:hAnsi="Times New Roman" w:cs="Times New Roman"/>
          <w:color w:val="000000"/>
          <w:sz w:val="28"/>
          <w:szCs w:val="28"/>
        </w:rPr>
        <w:t>/дел</w:t>
      </w:r>
      <w:proofErr w:type="gramStart"/>
      <w:r w:rsidRPr="00221FFC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 w:rsidRPr="00221FF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221FFC">
        <w:rPr>
          <w:rFonts w:ascii="Times New Roman" w:hAnsi="Times New Roman" w:cs="Times New Roman"/>
          <w:color w:val="000000"/>
          <w:sz w:val="28"/>
          <w:szCs w:val="28"/>
        </w:rPr>
        <w:t>в</w:t>
      </w:r>
      <w:proofErr w:type="gramEnd"/>
      <w:r w:rsidRPr="00221FFC">
        <w:rPr>
          <w:rFonts w:ascii="Times New Roman" w:hAnsi="Times New Roman" w:cs="Times New Roman"/>
          <w:color w:val="000000"/>
          <w:sz w:val="28"/>
          <w:szCs w:val="28"/>
        </w:rPr>
        <w:t xml:space="preserve">место 500 </w:t>
      </w:r>
      <w:proofErr w:type="spellStart"/>
      <w:r w:rsidRPr="00221FFC">
        <w:rPr>
          <w:rFonts w:ascii="Times New Roman" w:hAnsi="Times New Roman" w:cs="Times New Roman"/>
          <w:color w:val="000000"/>
          <w:sz w:val="28"/>
          <w:szCs w:val="28"/>
        </w:rPr>
        <w:t>мкс</w:t>
      </w:r>
      <w:proofErr w:type="spellEnd"/>
      <w:r w:rsidRPr="00221FFC">
        <w:rPr>
          <w:rFonts w:ascii="Times New Roman" w:hAnsi="Times New Roman" w:cs="Times New Roman"/>
          <w:color w:val="000000"/>
          <w:sz w:val="28"/>
          <w:szCs w:val="28"/>
        </w:rPr>
        <w:t xml:space="preserve">/дел. </w:t>
      </w:r>
    </w:p>
    <w:p w:rsidR="001C4573" w:rsidRPr="001C4573" w:rsidRDefault="001C4573" w:rsidP="00C83796">
      <w:pPr>
        <w:autoSpaceDE w:val="0"/>
        <w:autoSpaceDN w:val="0"/>
        <w:adjustRightInd w:val="0"/>
        <w:spacing w:after="0"/>
        <w:jc w:val="center"/>
        <w:rPr>
          <w:rFonts w:ascii="Comic Sans MS" w:hAnsi="Comic Sans MS" w:cs="Comic Sans MS"/>
          <w:color w:val="000000"/>
          <w:sz w:val="20"/>
          <w:szCs w:val="20"/>
        </w:rPr>
      </w:pPr>
    </w:p>
    <w:p w:rsidR="001C4573" w:rsidRPr="001C4573" w:rsidRDefault="001C4573" w:rsidP="00C83796">
      <w:pPr>
        <w:pStyle w:val="Default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C4573">
        <w:rPr>
          <w:rFonts w:ascii="Times New Roman" w:hAnsi="Times New Roman" w:cs="Times New Roman"/>
          <w:color w:val="auto"/>
          <w:sz w:val="28"/>
          <w:szCs w:val="28"/>
        </w:rPr>
        <w:t xml:space="preserve">Установите элемент управления </w:t>
      </w:r>
      <w:proofErr w:type="spellStart"/>
      <w:r w:rsidRPr="001C4573">
        <w:rPr>
          <w:rFonts w:ascii="Times New Roman" w:hAnsi="Times New Roman" w:cs="Times New Roman"/>
          <w:color w:val="auto"/>
          <w:sz w:val="28"/>
          <w:szCs w:val="28"/>
        </w:rPr>
        <w:t>Slope</w:t>
      </w:r>
      <w:proofErr w:type="spellEnd"/>
      <w:r w:rsidRPr="001C4573">
        <w:rPr>
          <w:rFonts w:ascii="Times New Roman" w:hAnsi="Times New Roman" w:cs="Times New Roman"/>
          <w:color w:val="auto"/>
          <w:sz w:val="28"/>
          <w:szCs w:val="28"/>
        </w:rPr>
        <w:t xml:space="preserve"> (Наклон) в положение “</w:t>
      </w:r>
      <w:proofErr w:type="gramStart"/>
      <w:r w:rsidRPr="001C4573">
        <w:rPr>
          <w:rFonts w:ascii="Times New Roman" w:hAnsi="Times New Roman" w:cs="Times New Roman"/>
          <w:color w:val="auto"/>
          <w:sz w:val="28"/>
          <w:szCs w:val="28"/>
        </w:rPr>
        <w:t>-”</w:t>
      </w:r>
      <w:proofErr w:type="gramEnd"/>
      <w:r w:rsidRPr="001C4573">
        <w:rPr>
          <w:rFonts w:ascii="Times New Roman" w:hAnsi="Times New Roman" w:cs="Times New Roman"/>
          <w:color w:val="auto"/>
          <w:sz w:val="28"/>
          <w:szCs w:val="28"/>
        </w:rPr>
        <w:t xml:space="preserve"> (отрицательный). </w:t>
      </w:r>
    </w:p>
    <w:p w:rsidR="001C4573" w:rsidRPr="001C4573" w:rsidRDefault="001C4573" w:rsidP="00C83796">
      <w:pPr>
        <w:pStyle w:val="Default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C4573">
        <w:rPr>
          <w:rFonts w:ascii="Times New Roman" w:hAnsi="Times New Roman" w:cs="Times New Roman"/>
          <w:color w:val="auto"/>
          <w:sz w:val="28"/>
          <w:szCs w:val="28"/>
        </w:rPr>
        <w:t xml:space="preserve">Включите канал 1 осциллографа (поставив флажок в окне </w:t>
      </w:r>
      <w:proofErr w:type="spellStart"/>
      <w:r w:rsidRPr="001C4573">
        <w:rPr>
          <w:rFonts w:ascii="Times New Roman" w:hAnsi="Times New Roman" w:cs="Times New Roman"/>
          <w:color w:val="auto"/>
          <w:sz w:val="28"/>
          <w:szCs w:val="28"/>
        </w:rPr>
        <w:t>Channel</w:t>
      </w:r>
      <w:proofErr w:type="spellEnd"/>
      <w:r w:rsidRPr="001C4573">
        <w:rPr>
          <w:rFonts w:ascii="Times New Roman" w:hAnsi="Times New Roman" w:cs="Times New Roman"/>
          <w:color w:val="auto"/>
          <w:sz w:val="28"/>
          <w:szCs w:val="28"/>
        </w:rPr>
        <w:t xml:space="preserve"> 1 </w:t>
      </w:r>
      <w:proofErr w:type="spellStart"/>
      <w:r w:rsidRPr="001C4573">
        <w:rPr>
          <w:rFonts w:ascii="Times New Roman" w:hAnsi="Times New Roman" w:cs="Times New Roman"/>
          <w:color w:val="auto"/>
          <w:sz w:val="28"/>
          <w:szCs w:val="28"/>
        </w:rPr>
        <w:t>Enabled</w:t>
      </w:r>
      <w:proofErr w:type="spellEnd"/>
      <w:r w:rsidRPr="001C4573">
        <w:rPr>
          <w:rFonts w:ascii="Times New Roman" w:hAnsi="Times New Roman" w:cs="Times New Roman"/>
          <w:color w:val="auto"/>
          <w:sz w:val="28"/>
          <w:szCs w:val="28"/>
        </w:rPr>
        <w:t xml:space="preserve">) для наблюдения ИКМ сигнала (PCM DATA) и сигнала кадровой синхронизации (FS). </w:t>
      </w:r>
    </w:p>
    <w:p w:rsidR="001C4573" w:rsidRPr="001C4573" w:rsidRDefault="001C4573" w:rsidP="00C83796">
      <w:pPr>
        <w:pStyle w:val="Default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C4573">
        <w:rPr>
          <w:rFonts w:ascii="Times New Roman" w:hAnsi="Times New Roman" w:cs="Times New Roman"/>
          <w:color w:val="auto"/>
          <w:sz w:val="28"/>
          <w:szCs w:val="28"/>
        </w:rPr>
        <w:t xml:space="preserve">Покрутите влево и вправо регулятор </w:t>
      </w:r>
      <w:proofErr w:type="spellStart"/>
      <w:r w:rsidRPr="001C4573">
        <w:rPr>
          <w:rFonts w:ascii="Times New Roman" w:hAnsi="Times New Roman" w:cs="Times New Roman"/>
          <w:color w:val="auto"/>
          <w:sz w:val="28"/>
          <w:szCs w:val="28"/>
        </w:rPr>
        <w:t>Voltage</w:t>
      </w:r>
      <w:proofErr w:type="spellEnd"/>
      <w:r w:rsidRPr="001C4573">
        <w:rPr>
          <w:rFonts w:ascii="Times New Roman" w:hAnsi="Times New Roman" w:cs="Times New Roman"/>
          <w:color w:val="auto"/>
          <w:sz w:val="28"/>
          <w:szCs w:val="28"/>
        </w:rPr>
        <w:t xml:space="preserve"> регулируемого источника положительного напряжения питания (</w:t>
      </w:r>
      <w:proofErr w:type="spellStart"/>
      <w:r w:rsidRPr="001C4573">
        <w:rPr>
          <w:rFonts w:ascii="Times New Roman" w:hAnsi="Times New Roman" w:cs="Times New Roman"/>
          <w:color w:val="auto"/>
          <w:sz w:val="28"/>
          <w:szCs w:val="28"/>
        </w:rPr>
        <w:t>Variable</w:t>
      </w:r>
      <w:proofErr w:type="spellEnd"/>
      <w:r w:rsidRPr="001C457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1C4573">
        <w:rPr>
          <w:rFonts w:ascii="Times New Roman" w:hAnsi="Times New Roman" w:cs="Times New Roman"/>
          <w:color w:val="auto"/>
          <w:sz w:val="28"/>
          <w:szCs w:val="28"/>
        </w:rPr>
        <w:t>Power</w:t>
      </w:r>
      <w:proofErr w:type="spellEnd"/>
      <w:r w:rsidRPr="001C457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1C4573">
        <w:rPr>
          <w:rFonts w:ascii="Times New Roman" w:hAnsi="Times New Roman" w:cs="Times New Roman"/>
          <w:color w:val="auto"/>
          <w:sz w:val="28"/>
          <w:szCs w:val="28"/>
        </w:rPr>
        <w:t>Supplies</w:t>
      </w:r>
      <w:proofErr w:type="spellEnd"/>
      <w:r w:rsidRPr="001C4573">
        <w:rPr>
          <w:rFonts w:ascii="Times New Roman" w:hAnsi="Times New Roman" w:cs="Times New Roman"/>
          <w:color w:val="auto"/>
          <w:sz w:val="28"/>
          <w:szCs w:val="28"/>
        </w:rPr>
        <w:t xml:space="preserve">), не превышая напряжения 2.5 В. </w:t>
      </w:r>
    </w:p>
    <w:p w:rsidR="001C4573" w:rsidRPr="001C4573" w:rsidRDefault="001C4573" w:rsidP="00C83796">
      <w:pPr>
        <w:pStyle w:val="Default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C4573">
        <w:rPr>
          <w:rFonts w:ascii="Times New Roman" w:hAnsi="Times New Roman" w:cs="Times New Roman"/>
          <w:color w:val="auto"/>
          <w:sz w:val="28"/>
          <w:szCs w:val="28"/>
        </w:rPr>
        <w:t xml:space="preserve">Закройте программу </w:t>
      </w:r>
      <w:proofErr w:type="spellStart"/>
      <w:r w:rsidRPr="001C4573">
        <w:rPr>
          <w:rFonts w:ascii="Times New Roman" w:hAnsi="Times New Roman" w:cs="Times New Roman"/>
          <w:color w:val="auto"/>
          <w:sz w:val="28"/>
          <w:szCs w:val="28"/>
        </w:rPr>
        <w:t>Variable</w:t>
      </w:r>
      <w:proofErr w:type="spellEnd"/>
      <w:r w:rsidRPr="001C457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1C4573">
        <w:rPr>
          <w:rFonts w:ascii="Times New Roman" w:hAnsi="Times New Roman" w:cs="Times New Roman"/>
          <w:color w:val="auto"/>
          <w:sz w:val="28"/>
          <w:szCs w:val="28"/>
        </w:rPr>
        <w:t>Power</w:t>
      </w:r>
      <w:proofErr w:type="spellEnd"/>
      <w:r w:rsidRPr="001C457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1C4573">
        <w:rPr>
          <w:rFonts w:ascii="Times New Roman" w:hAnsi="Times New Roman" w:cs="Times New Roman"/>
          <w:color w:val="auto"/>
          <w:sz w:val="28"/>
          <w:szCs w:val="28"/>
        </w:rPr>
        <w:t>Supplies</w:t>
      </w:r>
      <w:proofErr w:type="spellEnd"/>
      <w:r w:rsidRPr="001C4573">
        <w:rPr>
          <w:rFonts w:ascii="Times New Roman" w:hAnsi="Times New Roman" w:cs="Times New Roman"/>
          <w:color w:val="auto"/>
          <w:sz w:val="28"/>
          <w:szCs w:val="28"/>
        </w:rPr>
        <w:t xml:space="preserve"> (Регулируемые источники питания). Отсоедините проводник от выхода регулируемого источника положительного напряжения питания. </w:t>
      </w:r>
    </w:p>
    <w:p w:rsidR="001C4573" w:rsidRPr="001C4573" w:rsidRDefault="001C4573" w:rsidP="00C83796">
      <w:pPr>
        <w:pStyle w:val="Default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C4573">
        <w:rPr>
          <w:rFonts w:ascii="Times New Roman" w:hAnsi="Times New Roman" w:cs="Times New Roman"/>
          <w:color w:val="auto"/>
          <w:sz w:val="28"/>
          <w:szCs w:val="28"/>
        </w:rPr>
        <w:t xml:space="preserve">Запустите ВП </w:t>
      </w:r>
      <w:proofErr w:type="spellStart"/>
      <w:r w:rsidRPr="001C4573">
        <w:rPr>
          <w:rFonts w:ascii="Times New Roman" w:hAnsi="Times New Roman" w:cs="Times New Roman"/>
          <w:color w:val="auto"/>
          <w:sz w:val="28"/>
          <w:szCs w:val="28"/>
        </w:rPr>
        <w:t>Function</w:t>
      </w:r>
      <w:proofErr w:type="spellEnd"/>
      <w:r w:rsidRPr="001C457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1C4573">
        <w:rPr>
          <w:rFonts w:ascii="Times New Roman" w:hAnsi="Times New Roman" w:cs="Times New Roman"/>
          <w:color w:val="auto"/>
          <w:sz w:val="28"/>
          <w:szCs w:val="28"/>
        </w:rPr>
        <w:t>Generator</w:t>
      </w:r>
      <w:proofErr w:type="spellEnd"/>
      <w:r w:rsidRPr="001C4573">
        <w:rPr>
          <w:rFonts w:ascii="Times New Roman" w:hAnsi="Times New Roman" w:cs="Times New Roman"/>
          <w:color w:val="auto"/>
          <w:sz w:val="28"/>
          <w:szCs w:val="28"/>
        </w:rPr>
        <w:t xml:space="preserve"> (Генератор функций). </w:t>
      </w:r>
    </w:p>
    <w:p w:rsidR="001C4573" w:rsidRDefault="001C4573" w:rsidP="00C83796">
      <w:pPr>
        <w:pStyle w:val="Default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C4573"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Настройте функциональный генератор с помощью виртуальных органов управления для получения сигнала со следующими параметрами: </w:t>
      </w:r>
    </w:p>
    <w:p w:rsidR="001C4573" w:rsidRPr="001C4573" w:rsidRDefault="001C4573" w:rsidP="001C4573">
      <w:pPr>
        <w:pStyle w:val="Defaul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C4573">
        <w:rPr>
          <w:rFonts w:ascii="Times New Roman" w:hAnsi="Times New Roman" w:cs="Times New Roman"/>
          <w:sz w:val="28"/>
          <w:szCs w:val="28"/>
        </w:rPr>
        <w:t>Waveshape</w:t>
      </w:r>
      <w:proofErr w:type="spellEnd"/>
      <w:r w:rsidRPr="001C4573">
        <w:rPr>
          <w:rFonts w:ascii="Times New Roman" w:hAnsi="Times New Roman" w:cs="Times New Roman"/>
          <w:sz w:val="28"/>
          <w:szCs w:val="28"/>
        </w:rPr>
        <w:t xml:space="preserve"> (Форма сигнала): </w:t>
      </w:r>
      <w:proofErr w:type="spellStart"/>
      <w:r w:rsidRPr="001C4573">
        <w:rPr>
          <w:rFonts w:ascii="Times New Roman" w:hAnsi="Times New Roman" w:cs="Times New Roman"/>
          <w:sz w:val="28"/>
          <w:szCs w:val="28"/>
        </w:rPr>
        <w:t>Sine</w:t>
      </w:r>
      <w:proofErr w:type="spellEnd"/>
      <w:r w:rsidRPr="001C4573">
        <w:rPr>
          <w:rFonts w:ascii="Times New Roman" w:hAnsi="Times New Roman" w:cs="Times New Roman"/>
          <w:sz w:val="28"/>
          <w:szCs w:val="28"/>
        </w:rPr>
        <w:t xml:space="preserve"> (Синусоидальная) </w:t>
      </w:r>
    </w:p>
    <w:p w:rsidR="001C4573" w:rsidRPr="001C4573" w:rsidRDefault="001C4573" w:rsidP="001C4573">
      <w:pPr>
        <w:pStyle w:val="Defaul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C4573">
        <w:rPr>
          <w:rFonts w:ascii="Times New Roman" w:hAnsi="Times New Roman" w:cs="Times New Roman"/>
          <w:sz w:val="28"/>
          <w:szCs w:val="28"/>
        </w:rPr>
        <w:t>Frequency</w:t>
      </w:r>
      <w:proofErr w:type="spellEnd"/>
      <w:r w:rsidRPr="001C4573">
        <w:rPr>
          <w:rFonts w:ascii="Times New Roman" w:hAnsi="Times New Roman" w:cs="Times New Roman"/>
          <w:sz w:val="28"/>
          <w:szCs w:val="28"/>
        </w:rPr>
        <w:t xml:space="preserve"> (Частота): 500 Гц </w:t>
      </w:r>
    </w:p>
    <w:p w:rsidR="001C4573" w:rsidRPr="001C4573" w:rsidRDefault="001C4573" w:rsidP="001C4573">
      <w:pPr>
        <w:pStyle w:val="Defaul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C4573">
        <w:rPr>
          <w:rFonts w:ascii="Times New Roman" w:hAnsi="Times New Roman" w:cs="Times New Roman"/>
          <w:sz w:val="28"/>
          <w:szCs w:val="28"/>
        </w:rPr>
        <w:t>Amplitude</w:t>
      </w:r>
      <w:proofErr w:type="spellEnd"/>
      <w:r w:rsidRPr="001C4573">
        <w:rPr>
          <w:rFonts w:ascii="Times New Roman" w:hAnsi="Times New Roman" w:cs="Times New Roman"/>
          <w:sz w:val="28"/>
          <w:szCs w:val="28"/>
        </w:rPr>
        <w:t xml:space="preserve"> (Пиковая амплитуда): 4</w:t>
      </w:r>
      <w:proofErr w:type="gramStart"/>
      <w:r w:rsidRPr="001C4573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1C457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C4573" w:rsidRDefault="001C4573" w:rsidP="001C4573">
      <w:pPr>
        <w:pStyle w:val="Defaul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4573">
        <w:rPr>
          <w:rFonts w:ascii="Times New Roman" w:hAnsi="Times New Roman" w:cs="Times New Roman"/>
          <w:sz w:val="28"/>
          <w:szCs w:val="28"/>
        </w:rPr>
        <w:t xml:space="preserve">DC </w:t>
      </w:r>
      <w:proofErr w:type="spellStart"/>
      <w:r w:rsidRPr="001C4573">
        <w:rPr>
          <w:rFonts w:ascii="Times New Roman" w:hAnsi="Times New Roman" w:cs="Times New Roman"/>
          <w:sz w:val="28"/>
          <w:szCs w:val="28"/>
        </w:rPr>
        <w:t>Offset</w:t>
      </w:r>
      <w:proofErr w:type="spellEnd"/>
      <w:r w:rsidRPr="001C4573">
        <w:rPr>
          <w:rFonts w:ascii="Times New Roman" w:hAnsi="Times New Roman" w:cs="Times New Roman"/>
          <w:sz w:val="28"/>
          <w:szCs w:val="28"/>
        </w:rPr>
        <w:t xml:space="preserve"> (Смещение по постоянному току): 0</w:t>
      </w:r>
      <w:proofErr w:type="gramStart"/>
      <w:r w:rsidRPr="001C4573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1C457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C4573" w:rsidRPr="00EB4DB9" w:rsidRDefault="001C4573" w:rsidP="001C4573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B4DB9">
        <w:rPr>
          <w:rFonts w:ascii="Times New Roman" w:hAnsi="Times New Roman" w:cs="Times New Roman"/>
          <w:color w:val="000000"/>
          <w:sz w:val="28"/>
          <w:szCs w:val="28"/>
        </w:rPr>
        <w:t xml:space="preserve">Измените схему в соответствие с рисунком 3. </w:t>
      </w:r>
    </w:p>
    <w:p w:rsidR="001C4573" w:rsidRDefault="001C4573" w:rsidP="001C4573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Comic Sans MS"/>
          <w:color w:val="000000"/>
          <w:sz w:val="20"/>
          <w:szCs w:val="20"/>
        </w:rPr>
      </w:pPr>
    </w:p>
    <w:p w:rsidR="001C4573" w:rsidRDefault="001C4573" w:rsidP="001C4573">
      <w:pPr>
        <w:pStyle w:val="a3"/>
        <w:autoSpaceDE w:val="0"/>
        <w:autoSpaceDN w:val="0"/>
        <w:adjustRightInd w:val="0"/>
        <w:spacing w:after="0" w:line="240" w:lineRule="auto"/>
        <w:jc w:val="center"/>
        <w:rPr>
          <w:rFonts w:ascii="Comic Sans MS" w:hAnsi="Comic Sans MS" w:cs="Comic Sans MS"/>
          <w:color w:val="000000"/>
          <w:sz w:val="20"/>
          <w:szCs w:val="20"/>
        </w:rPr>
      </w:pPr>
      <w:r>
        <w:rPr>
          <w:rFonts w:ascii="Comic Sans MS" w:hAnsi="Comic Sans MS" w:cs="Comic Sans MS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4530208" cy="2249244"/>
            <wp:effectExtent l="0" t="0" r="381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7788" cy="22480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4573" w:rsidRDefault="001C4573" w:rsidP="001C457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C4573" w:rsidRDefault="001C4573" w:rsidP="001C457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Рисунок 3</w:t>
      </w:r>
      <w:r w:rsidR="00C83796">
        <w:rPr>
          <w:rFonts w:ascii="Times New Roman" w:hAnsi="Times New Roman" w:cs="Times New Roman"/>
          <w:sz w:val="28"/>
          <w:szCs w:val="28"/>
        </w:rPr>
        <w:t>.</w:t>
      </w:r>
    </w:p>
    <w:p w:rsidR="001C4573" w:rsidRDefault="001C4573" w:rsidP="001C457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C4573" w:rsidRDefault="001C4573" w:rsidP="001C4573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21FFC">
        <w:rPr>
          <w:rFonts w:ascii="Times New Roman" w:hAnsi="Times New Roman" w:cs="Times New Roman"/>
          <w:sz w:val="28"/>
          <w:szCs w:val="28"/>
        </w:rPr>
        <w:t>Выполненные соединения можно представить блок-с</w:t>
      </w:r>
      <w:r w:rsidR="00BF2CD3">
        <w:rPr>
          <w:rFonts w:ascii="Times New Roman" w:hAnsi="Times New Roman" w:cs="Times New Roman"/>
          <w:sz w:val="28"/>
          <w:szCs w:val="28"/>
        </w:rPr>
        <w:t>хемой, изображенной на рисунке 4</w:t>
      </w:r>
      <w:r w:rsidRPr="00221FFC">
        <w:rPr>
          <w:rFonts w:ascii="Times New Roman" w:hAnsi="Times New Roman" w:cs="Times New Roman"/>
          <w:sz w:val="28"/>
          <w:szCs w:val="28"/>
        </w:rPr>
        <w:t>.</w:t>
      </w:r>
    </w:p>
    <w:p w:rsidR="00BF2CD3" w:rsidRDefault="00BF2CD3" w:rsidP="001C4573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BF2CD3" w:rsidRPr="00221FFC" w:rsidRDefault="00BF2CD3" w:rsidP="00BF2CD3">
      <w:pPr>
        <w:pStyle w:val="a3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498112" cy="2343633"/>
            <wp:effectExtent l="0" t="0" r="762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8339" cy="2343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4573" w:rsidRDefault="001C4573" w:rsidP="001C457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F2CD3" w:rsidRDefault="00BF2CD3" w:rsidP="00BF2C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Рисунок 4</w:t>
      </w:r>
      <w:r w:rsidR="00C83796">
        <w:rPr>
          <w:rFonts w:ascii="Times New Roman" w:hAnsi="Times New Roman" w:cs="Times New Roman"/>
          <w:sz w:val="28"/>
          <w:szCs w:val="28"/>
        </w:rPr>
        <w:t>.</w:t>
      </w:r>
    </w:p>
    <w:p w:rsidR="00BF2CD3" w:rsidRPr="00BF2CD3" w:rsidRDefault="00BF2CD3" w:rsidP="00BF2C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color w:val="000000"/>
          <w:sz w:val="28"/>
          <w:szCs w:val="28"/>
        </w:rPr>
      </w:pPr>
      <w:proofErr w:type="spellStart"/>
      <w:r w:rsidRPr="00BF2CD3">
        <w:rPr>
          <w:rFonts w:ascii="Times New Roman" w:hAnsi="Times New Roman" w:cs="Times New Roman"/>
          <w:i/>
          <w:color w:val="000000"/>
          <w:sz w:val="28"/>
          <w:szCs w:val="28"/>
        </w:rPr>
        <w:t>Function</w:t>
      </w:r>
      <w:proofErr w:type="spellEnd"/>
      <w:r w:rsidRPr="00BF2CD3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proofErr w:type="spellStart"/>
      <w:r w:rsidRPr="00BF2CD3">
        <w:rPr>
          <w:rFonts w:ascii="Times New Roman" w:hAnsi="Times New Roman" w:cs="Times New Roman"/>
          <w:i/>
          <w:color w:val="000000"/>
          <w:sz w:val="28"/>
          <w:szCs w:val="28"/>
        </w:rPr>
        <w:t>Generator</w:t>
      </w:r>
      <w:proofErr w:type="spellEnd"/>
      <w:r w:rsidRPr="00BF2CD3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– генератор функций, IN – вход сигнала сообщения, CLK – вход синхронизации,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r w:rsidRPr="00BF2CD3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FS </w:t>
      </w:r>
      <w:proofErr w:type="spellStart"/>
      <w:r w:rsidRPr="00BF2CD3">
        <w:rPr>
          <w:rFonts w:ascii="Times New Roman" w:hAnsi="Times New Roman" w:cs="Times New Roman"/>
          <w:i/>
          <w:color w:val="000000"/>
          <w:sz w:val="28"/>
          <w:szCs w:val="28"/>
        </w:rPr>
        <w:t>To</w:t>
      </w:r>
      <w:proofErr w:type="spellEnd"/>
      <w:r w:rsidRPr="00BF2CD3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proofErr w:type="gramStart"/>
      <w:r w:rsidRPr="00BF2CD3">
        <w:rPr>
          <w:rFonts w:ascii="Times New Roman" w:hAnsi="Times New Roman" w:cs="Times New Roman"/>
          <w:i/>
          <w:color w:val="000000"/>
          <w:sz w:val="28"/>
          <w:szCs w:val="28"/>
        </w:rPr>
        <w:t>C</w:t>
      </w:r>
      <w:proofErr w:type="gramEnd"/>
      <w:r w:rsidRPr="00BF2CD3">
        <w:rPr>
          <w:rFonts w:ascii="Times New Roman" w:hAnsi="Times New Roman" w:cs="Times New Roman"/>
          <w:i/>
          <w:color w:val="000000"/>
          <w:sz w:val="28"/>
          <w:szCs w:val="28"/>
        </w:rPr>
        <w:t>Н 0 – сигнал кадровой синхронизации к каналу 0,</w:t>
      </w:r>
    </w:p>
    <w:p w:rsidR="00BF2CD3" w:rsidRPr="00BF2CD3" w:rsidRDefault="00BF2CD3" w:rsidP="00BF2CD3">
      <w:pPr>
        <w:spacing w:after="0"/>
        <w:jc w:val="center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BF2CD3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PCM </w:t>
      </w:r>
      <w:proofErr w:type="spellStart"/>
      <w:r w:rsidRPr="00BF2CD3">
        <w:rPr>
          <w:rFonts w:ascii="Times New Roman" w:hAnsi="Times New Roman" w:cs="Times New Roman"/>
          <w:i/>
          <w:color w:val="000000"/>
          <w:sz w:val="28"/>
          <w:szCs w:val="28"/>
        </w:rPr>
        <w:t>data</w:t>
      </w:r>
      <w:proofErr w:type="spellEnd"/>
      <w:r w:rsidRPr="00BF2CD3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proofErr w:type="spellStart"/>
      <w:r w:rsidRPr="00BF2CD3">
        <w:rPr>
          <w:rFonts w:ascii="Times New Roman" w:hAnsi="Times New Roman" w:cs="Times New Roman"/>
          <w:i/>
          <w:color w:val="000000"/>
          <w:sz w:val="28"/>
          <w:szCs w:val="28"/>
        </w:rPr>
        <w:t>To</w:t>
      </w:r>
      <w:proofErr w:type="spellEnd"/>
      <w:r w:rsidRPr="00BF2CD3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CH 1 – ИКМ сообщение к каналу 1</w:t>
      </w:r>
    </w:p>
    <w:p w:rsidR="00BF2CD3" w:rsidRDefault="00BF2CD3" w:rsidP="00C83796">
      <w:pPr>
        <w:spacing w:after="0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BF2CD3">
        <w:rPr>
          <w:rFonts w:ascii="Times New Roman" w:hAnsi="Times New Roman" w:cs="Times New Roman"/>
          <w:b/>
          <w:bCs/>
          <w:sz w:val="28"/>
          <w:szCs w:val="28"/>
        </w:rPr>
        <w:lastRenderedPageBreak/>
        <w:t>Часть B – Декодирование ИКМ данных</w:t>
      </w:r>
    </w:p>
    <w:p w:rsidR="00BF2CD3" w:rsidRPr="009716CE" w:rsidRDefault="00BF2CD3" w:rsidP="00C83796">
      <w:pPr>
        <w:pStyle w:val="Default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716CE">
        <w:rPr>
          <w:rFonts w:ascii="Times New Roman" w:hAnsi="Times New Roman" w:cs="Times New Roman"/>
          <w:color w:val="auto"/>
          <w:sz w:val="28"/>
          <w:szCs w:val="28"/>
        </w:rPr>
        <w:t xml:space="preserve">Отключите канал 1 осциллографа. </w:t>
      </w:r>
    </w:p>
    <w:p w:rsidR="00BF2CD3" w:rsidRPr="009716CE" w:rsidRDefault="00BF2CD3" w:rsidP="00C83796">
      <w:pPr>
        <w:pStyle w:val="Default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716CE">
        <w:rPr>
          <w:rFonts w:ascii="Times New Roman" w:hAnsi="Times New Roman" w:cs="Times New Roman"/>
          <w:color w:val="auto"/>
          <w:sz w:val="28"/>
          <w:szCs w:val="28"/>
        </w:rPr>
        <w:t xml:space="preserve">Внесите изменения в схему согласно рисунку 5. </w:t>
      </w:r>
    </w:p>
    <w:p w:rsidR="00BF2CD3" w:rsidRDefault="00BF2CD3" w:rsidP="00BF2CD3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Comic Sans MS"/>
          <w:color w:val="000000"/>
          <w:sz w:val="20"/>
          <w:szCs w:val="20"/>
        </w:rPr>
      </w:pPr>
    </w:p>
    <w:p w:rsidR="00BF2CD3" w:rsidRPr="00BF2CD3" w:rsidRDefault="00BF2CD3" w:rsidP="00BF2CD3">
      <w:pPr>
        <w:pStyle w:val="a3"/>
        <w:autoSpaceDE w:val="0"/>
        <w:autoSpaceDN w:val="0"/>
        <w:adjustRightInd w:val="0"/>
        <w:spacing w:after="0" w:line="240" w:lineRule="auto"/>
        <w:jc w:val="center"/>
        <w:rPr>
          <w:rFonts w:ascii="Comic Sans MS" w:hAnsi="Comic Sans MS" w:cs="Comic Sans MS"/>
          <w:color w:val="000000"/>
          <w:sz w:val="20"/>
          <w:szCs w:val="20"/>
        </w:rPr>
      </w:pPr>
      <w:r>
        <w:rPr>
          <w:rFonts w:ascii="Comic Sans MS" w:hAnsi="Comic Sans MS" w:cs="Comic Sans MS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5252484" cy="2159020"/>
            <wp:effectExtent l="0" t="0" r="571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9678" cy="21578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2CD3" w:rsidRDefault="00BF2CD3" w:rsidP="00BF2C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F2CD3" w:rsidRDefault="00BF2CD3" w:rsidP="00BF2C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Рисунок 5</w:t>
      </w:r>
    </w:p>
    <w:p w:rsidR="00BF2CD3" w:rsidRDefault="00BF2CD3" w:rsidP="00BF2CD3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BF2CD3" w:rsidRDefault="00BF2CD3" w:rsidP="00BF2CD3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21FFC">
        <w:rPr>
          <w:rFonts w:ascii="Times New Roman" w:hAnsi="Times New Roman" w:cs="Times New Roman"/>
          <w:sz w:val="28"/>
          <w:szCs w:val="28"/>
        </w:rPr>
        <w:t>Выполненные соединения можно представить блок-с</w:t>
      </w:r>
      <w:r>
        <w:rPr>
          <w:rFonts w:ascii="Times New Roman" w:hAnsi="Times New Roman" w:cs="Times New Roman"/>
          <w:sz w:val="28"/>
          <w:szCs w:val="28"/>
        </w:rPr>
        <w:t>хемой, изображенной на рисунке 6</w:t>
      </w:r>
      <w:r w:rsidRPr="00221FFC">
        <w:rPr>
          <w:rFonts w:ascii="Times New Roman" w:hAnsi="Times New Roman" w:cs="Times New Roman"/>
          <w:sz w:val="28"/>
          <w:szCs w:val="28"/>
        </w:rPr>
        <w:t>.</w:t>
      </w:r>
    </w:p>
    <w:p w:rsidR="00BF2CD3" w:rsidRDefault="00BF2CD3" w:rsidP="00BF2CD3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BF2CD3" w:rsidRDefault="00BF2CD3" w:rsidP="00BF2CD3">
      <w:pPr>
        <w:pStyle w:val="a3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060680" cy="2158409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8268" cy="21571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2CD3" w:rsidRDefault="00BF2CD3" w:rsidP="00BF2CD3">
      <w:pPr>
        <w:pStyle w:val="a3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BF2CD3" w:rsidRDefault="00BF2CD3" w:rsidP="00BF2C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Рисунок 6</w:t>
      </w:r>
    </w:p>
    <w:p w:rsidR="00BF2CD3" w:rsidRPr="009716CE" w:rsidRDefault="00BF2CD3" w:rsidP="009716CE">
      <w:pPr>
        <w:pStyle w:val="Default"/>
        <w:ind w:left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BF2CD3" w:rsidRPr="009716CE" w:rsidRDefault="00BF2CD3" w:rsidP="00C83796">
      <w:pPr>
        <w:pStyle w:val="Default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716CE">
        <w:rPr>
          <w:rFonts w:ascii="Times New Roman" w:hAnsi="Times New Roman" w:cs="Times New Roman"/>
          <w:color w:val="auto"/>
          <w:sz w:val="28"/>
          <w:szCs w:val="28"/>
        </w:rPr>
        <w:t xml:space="preserve">Установите следующие настройки осциллографа: </w:t>
      </w:r>
    </w:p>
    <w:p w:rsidR="00BF2CD3" w:rsidRPr="00BF2CD3" w:rsidRDefault="00BF2CD3" w:rsidP="00C83796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BF2CD3">
        <w:rPr>
          <w:rFonts w:ascii="Times New Roman" w:hAnsi="Times New Roman" w:cs="Times New Roman"/>
          <w:color w:val="000000"/>
          <w:sz w:val="28"/>
          <w:szCs w:val="28"/>
        </w:rPr>
        <w:t>Scale</w:t>
      </w:r>
      <w:proofErr w:type="spellEnd"/>
      <w:r w:rsidRPr="00BF2CD3">
        <w:rPr>
          <w:rFonts w:ascii="Times New Roman" w:hAnsi="Times New Roman" w:cs="Times New Roman"/>
          <w:color w:val="000000"/>
          <w:sz w:val="28"/>
          <w:szCs w:val="28"/>
        </w:rPr>
        <w:t xml:space="preserve"> (Масштаб по напряжению) для обоих каналов – 1</w:t>
      </w:r>
      <w:proofErr w:type="gramStart"/>
      <w:r w:rsidRPr="00BF2CD3">
        <w:rPr>
          <w:rFonts w:ascii="Times New Roman" w:hAnsi="Times New Roman" w:cs="Times New Roman"/>
          <w:color w:val="000000"/>
          <w:sz w:val="28"/>
          <w:szCs w:val="28"/>
        </w:rPr>
        <w:t xml:space="preserve"> В</w:t>
      </w:r>
      <w:proofErr w:type="gramEnd"/>
      <w:r w:rsidRPr="00BF2CD3">
        <w:rPr>
          <w:rFonts w:ascii="Times New Roman" w:hAnsi="Times New Roman" w:cs="Times New Roman"/>
          <w:color w:val="000000"/>
          <w:sz w:val="28"/>
          <w:szCs w:val="28"/>
        </w:rPr>
        <w:t xml:space="preserve">/дел. </w:t>
      </w:r>
    </w:p>
    <w:p w:rsidR="00BF2CD3" w:rsidRPr="00BF2CD3" w:rsidRDefault="00BF2CD3" w:rsidP="00C83796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BF2CD3">
        <w:rPr>
          <w:rFonts w:ascii="Times New Roman" w:hAnsi="Times New Roman" w:cs="Times New Roman"/>
          <w:color w:val="000000"/>
          <w:sz w:val="28"/>
          <w:szCs w:val="28"/>
        </w:rPr>
        <w:t>Vertical</w:t>
      </w:r>
      <w:proofErr w:type="spellEnd"/>
      <w:r w:rsidRPr="00BF2CD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F2CD3">
        <w:rPr>
          <w:rFonts w:ascii="Times New Roman" w:hAnsi="Times New Roman" w:cs="Times New Roman"/>
          <w:color w:val="000000"/>
          <w:sz w:val="28"/>
          <w:szCs w:val="28"/>
        </w:rPr>
        <w:t>position</w:t>
      </w:r>
      <w:proofErr w:type="spellEnd"/>
      <w:r w:rsidRPr="00BF2CD3">
        <w:rPr>
          <w:rFonts w:ascii="Times New Roman" w:hAnsi="Times New Roman" w:cs="Times New Roman"/>
          <w:color w:val="000000"/>
          <w:sz w:val="28"/>
          <w:szCs w:val="28"/>
        </w:rPr>
        <w:t xml:space="preserve"> (отклонение по вертикали) для обоих каналов – 0</w:t>
      </w:r>
      <w:proofErr w:type="gramStart"/>
      <w:r w:rsidRPr="00BF2CD3">
        <w:rPr>
          <w:rFonts w:ascii="Times New Roman" w:hAnsi="Times New Roman" w:cs="Times New Roman"/>
          <w:color w:val="000000"/>
          <w:sz w:val="28"/>
          <w:szCs w:val="28"/>
        </w:rPr>
        <w:t xml:space="preserve"> В</w:t>
      </w:r>
      <w:proofErr w:type="gramEnd"/>
      <w:r w:rsidRPr="00BF2CD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BF2CD3" w:rsidRPr="00BF2CD3" w:rsidRDefault="00BF2CD3" w:rsidP="00C83796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BF2CD3">
        <w:rPr>
          <w:rFonts w:ascii="Times New Roman" w:hAnsi="Times New Roman" w:cs="Times New Roman"/>
          <w:color w:val="000000"/>
          <w:sz w:val="28"/>
          <w:szCs w:val="28"/>
        </w:rPr>
        <w:t>Coupling</w:t>
      </w:r>
      <w:proofErr w:type="spellEnd"/>
      <w:r w:rsidRPr="00BF2CD3">
        <w:rPr>
          <w:rFonts w:ascii="Times New Roman" w:hAnsi="Times New Roman" w:cs="Times New Roman"/>
          <w:color w:val="000000"/>
          <w:sz w:val="28"/>
          <w:szCs w:val="28"/>
        </w:rPr>
        <w:t xml:space="preserve"> (Связь с источником сигнала) для обоих каналов – AC (закрытый вход) </w:t>
      </w:r>
    </w:p>
    <w:p w:rsidR="00BF2CD3" w:rsidRPr="00BF2CD3" w:rsidRDefault="00BF2CD3" w:rsidP="00C83796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BF2CD3">
        <w:rPr>
          <w:rFonts w:ascii="Times New Roman" w:hAnsi="Times New Roman" w:cs="Times New Roman"/>
          <w:color w:val="000000"/>
          <w:sz w:val="28"/>
          <w:szCs w:val="28"/>
        </w:rPr>
        <w:t>Trigger</w:t>
      </w:r>
      <w:proofErr w:type="spellEnd"/>
      <w:r w:rsidRPr="00BF2CD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F2CD3">
        <w:rPr>
          <w:rFonts w:ascii="Times New Roman" w:hAnsi="Times New Roman" w:cs="Times New Roman"/>
          <w:color w:val="000000"/>
          <w:sz w:val="28"/>
          <w:szCs w:val="28"/>
        </w:rPr>
        <w:t>Level</w:t>
      </w:r>
      <w:proofErr w:type="spellEnd"/>
      <w:r w:rsidRPr="00BF2CD3">
        <w:rPr>
          <w:rFonts w:ascii="Times New Roman" w:hAnsi="Times New Roman" w:cs="Times New Roman"/>
          <w:color w:val="000000"/>
          <w:sz w:val="28"/>
          <w:szCs w:val="28"/>
        </w:rPr>
        <w:t xml:space="preserve"> (Уровень сигнала запуска) – 0</w:t>
      </w:r>
      <w:proofErr w:type="gramStart"/>
      <w:r w:rsidRPr="00BF2CD3">
        <w:rPr>
          <w:rFonts w:ascii="Times New Roman" w:hAnsi="Times New Roman" w:cs="Times New Roman"/>
          <w:color w:val="000000"/>
          <w:sz w:val="28"/>
          <w:szCs w:val="28"/>
        </w:rPr>
        <w:t xml:space="preserve"> В</w:t>
      </w:r>
      <w:proofErr w:type="gramEnd"/>
      <w:r w:rsidRPr="00BF2CD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BF2CD3" w:rsidRPr="00BF2CD3" w:rsidRDefault="00BF2CD3" w:rsidP="00C83796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F2CD3">
        <w:rPr>
          <w:rFonts w:ascii="Times New Roman" w:hAnsi="Times New Roman" w:cs="Times New Roman"/>
          <w:color w:val="000000"/>
          <w:sz w:val="28"/>
          <w:szCs w:val="28"/>
        </w:rPr>
        <w:t xml:space="preserve">SLOPE (Наклон) – в положение “+” (положительный). </w:t>
      </w:r>
    </w:p>
    <w:p w:rsidR="00BF2CD3" w:rsidRPr="009716CE" w:rsidRDefault="00BF2CD3" w:rsidP="00C83796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BF2CD3">
        <w:rPr>
          <w:rFonts w:ascii="Times New Roman" w:hAnsi="Times New Roman" w:cs="Times New Roman"/>
          <w:color w:val="000000"/>
          <w:sz w:val="28"/>
          <w:szCs w:val="28"/>
        </w:rPr>
        <w:t>Timebase</w:t>
      </w:r>
      <w:proofErr w:type="spellEnd"/>
      <w:r w:rsidRPr="00BF2CD3">
        <w:rPr>
          <w:rFonts w:ascii="Times New Roman" w:hAnsi="Times New Roman" w:cs="Times New Roman"/>
          <w:color w:val="000000"/>
          <w:sz w:val="28"/>
          <w:szCs w:val="28"/>
        </w:rPr>
        <w:t xml:space="preserve"> (Масштаб по оси времени) – 500 </w:t>
      </w:r>
      <w:proofErr w:type="spellStart"/>
      <w:r w:rsidRPr="00BF2CD3">
        <w:rPr>
          <w:rFonts w:ascii="Times New Roman" w:hAnsi="Times New Roman" w:cs="Times New Roman"/>
          <w:color w:val="000000"/>
          <w:sz w:val="28"/>
          <w:szCs w:val="28"/>
        </w:rPr>
        <w:t>мкс</w:t>
      </w:r>
      <w:proofErr w:type="spellEnd"/>
      <w:r w:rsidRPr="00BF2CD3">
        <w:rPr>
          <w:rFonts w:ascii="Times New Roman" w:hAnsi="Times New Roman" w:cs="Times New Roman"/>
          <w:color w:val="000000"/>
          <w:sz w:val="28"/>
          <w:szCs w:val="28"/>
        </w:rPr>
        <w:t xml:space="preserve">/дел. </w:t>
      </w:r>
    </w:p>
    <w:p w:rsidR="00BF2CD3" w:rsidRDefault="00BF2CD3" w:rsidP="00BF2CD3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Comic Sans MS"/>
          <w:color w:val="000000"/>
          <w:sz w:val="20"/>
          <w:szCs w:val="20"/>
        </w:rPr>
      </w:pPr>
    </w:p>
    <w:p w:rsidR="00BF2CD3" w:rsidRPr="009716CE" w:rsidRDefault="00BF2CD3" w:rsidP="00C83796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716CE">
        <w:rPr>
          <w:rFonts w:ascii="Times New Roman" w:hAnsi="Times New Roman" w:cs="Times New Roman"/>
          <w:sz w:val="28"/>
          <w:szCs w:val="28"/>
        </w:rPr>
        <w:t xml:space="preserve">Включите канал 1 осциллографа, чтобы одновременно наблюдать исходное сообщение и восстановленное сообщение на выходе ИКМ декодера (PCM </w:t>
      </w:r>
      <w:proofErr w:type="spellStart"/>
      <w:r w:rsidRPr="009716CE">
        <w:rPr>
          <w:rFonts w:ascii="Times New Roman" w:hAnsi="Times New Roman" w:cs="Times New Roman"/>
          <w:sz w:val="28"/>
          <w:szCs w:val="28"/>
        </w:rPr>
        <w:t>Decoder</w:t>
      </w:r>
      <w:proofErr w:type="spellEnd"/>
      <w:r w:rsidRPr="009716CE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BF2CD3" w:rsidRPr="00BF2CD3" w:rsidRDefault="00BF2CD3" w:rsidP="00BF2CD3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Comic Sans MS"/>
          <w:color w:val="000000"/>
          <w:sz w:val="20"/>
          <w:szCs w:val="20"/>
        </w:rPr>
      </w:pPr>
    </w:p>
    <w:p w:rsidR="00BF2CD3" w:rsidRPr="00BF2CD3" w:rsidRDefault="00BF2CD3" w:rsidP="00C83796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Часть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 xml:space="preserve"> С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- </w:t>
      </w:r>
      <w:r w:rsidRPr="00BF2CD3">
        <w:rPr>
          <w:rFonts w:ascii="Times New Roman" w:hAnsi="Times New Roman" w:cs="Times New Roman"/>
          <w:b/>
          <w:bCs/>
          <w:sz w:val="28"/>
          <w:szCs w:val="28"/>
        </w:rPr>
        <w:t>Спектр декодированного ИКМ-сообщения</w:t>
      </w:r>
    </w:p>
    <w:p w:rsidR="00BF2CD3" w:rsidRPr="009716CE" w:rsidRDefault="00BF2CD3" w:rsidP="00C8379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16CE">
        <w:rPr>
          <w:rFonts w:ascii="Times New Roman" w:hAnsi="Times New Roman" w:cs="Times New Roman"/>
          <w:sz w:val="28"/>
          <w:szCs w:val="28"/>
        </w:rPr>
        <w:t>Прибор, позволяющий инженерам исследовать сигналы в частотной области, называется Анализатор динамических сигналов (</w:t>
      </w:r>
      <w:proofErr w:type="spellStart"/>
      <w:r w:rsidRPr="009716CE">
        <w:rPr>
          <w:rFonts w:ascii="Times New Roman" w:hAnsi="Times New Roman" w:cs="Times New Roman"/>
          <w:sz w:val="28"/>
          <w:szCs w:val="28"/>
        </w:rPr>
        <w:t>Dynamic</w:t>
      </w:r>
      <w:proofErr w:type="spellEnd"/>
      <w:r w:rsidRPr="009716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16CE">
        <w:rPr>
          <w:rFonts w:ascii="Times New Roman" w:hAnsi="Times New Roman" w:cs="Times New Roman"/>
          <w:sz w:val="28"/>
          <w:szCs w:val="28"/>
        </w:rPr>
        <w:t>Signal</w:t>
      </w:r>
      <w:proofErr w:type="spellEnd"/>
      <w:r w:rsidRPr="009716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16CE">
        <w:rPr>
          <w:rFonts w:ascii="Times New Roman" w:hAnsi="Times New Roman" w:cs="Times New Roman"/>
          <w:sz w:val="28"/>
          <w:szCs w:val="28"/>
        </w:rPr>
        <w:t>Analyzer</w:t>
      </w:r>
      <w:proofErr w:type="spellEnd"/>
      <w:r w:rsidRPr="009716CE">
        <w:rPr>
          <w:rFonts w:ascii="Times New Roman" w:hAnsi="Times New Roman" w:cs="Times New Roman"/>
          <w:sz w:val="28"/>
          <w:szCs w:val="28"/>
        </w:rPr>
        <w:t>), или Анализатор спектра. NI ELVIS II включает виртуальный прибор анализатора динамических сигналов, и в следующей части эксперимента вы будете использовать его для изучения спектрального состава декодированного ИКМ-сообщения.</w:t>
      </w:r>
    </w:p>
    <w:p w:rsidR="00E74BC1" w:rsidRPr="009716CE" w:rsidRDefault="00E74BC1" w:rsidP="00C83796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716CE">
        <w:rPr>
          <w:rFonts w:ascii="Times New Roman" w:hAnsi="Times New Roman" w:cs="Times New Roman"/>
          <w:sz w:val="28"/>
          <w:szCs w:val="28"/>
        </w:rPr>
        <w:t xml:space="preserve">Остановите осциллограф, нажав один раз на кнопку </w:t>
      </w:r>
      <w:proofErr w:type="spellStart"/>
      <w:r w:rsidRPr="009716CE">
        <w:rPr>
          <w:rFonts w:ascii="Times New Roman" w:hAnsi="Times New Roman" w:cs="Times New Roman"/>
          <w:sz w:val="28"/>
          <w:szCs w:val="28"/>
        </w:rPr>
        <w:t>Stop</w:t>
      </w:r>
      <w:proofErr w:type="spellEnd"/>
      <w:r w:rsidRPr="009716C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74BC1" w:rsidRPr="009716CE" w:rsidRDefault="00E74BC1" w:rsidP="00C83796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716CE">
        <w:rPr>
          <w:rFonts w:ascii="Times New Roman" w:hAnsi="Times New Roman" w:cs="Times New Roman"/>
          <w:sz w:val="28"/>
          <w:szCs w:val="28"/>
        </w:rPr>
        <w:t xml:space="preserve">Запустите ВП NI ELVIS II </w:t>
      </w:r>
      <w:proofErr w:type="spellStart"/>
      <w:r w:rsidRPr="009716CE">
        <w:rPr>
          <w:rFonts w:ascii="Times New Roman" w:hAnsi="Times New Roman" w:cs="Times New Roman"/>
          <w:sz w:val="28"/>
          <w:szCs w:val="28"/>
        </w:rPr>
        <w:t>Dynamic</w:t>
      </w:r>
      <w:proofErr w:type="spellEnd"/>
      <w:r w:rsidRPr="009716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16CE">
        <w:rPr>
          <w:rFonts w:ascii="Times New Roman" w:hAnsi="Times New Roman" w:cs="Times New Roman"/>
          <w:sz w:val="28"/>
          <w:szCs w:val="28"/>
        </w:rPr>
        <w:t>Signal</w:t>
      </w:r>
      <w:proofErr w:type="spellEnd"/>
      <w:r w:rsidRPr="009716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16CE">
        <w:rPr>
          <w:rFonts w:ascii="Times New Roman" w:hAnsi="Times New Roman" w:cs="Times New Roman"/>
          <w:sz w:val="28"/>
          <w:szCs w:val="28"/>
        </w:rPr>
        <w:t>Analyzer</w:t>
      </w:r>
      <w:proofErr w:type="spellEnd"/>
      <w:r w:rsidRPr="009716CE">
        <w:rPr>
          <w:rFonts w:ascii="Times New Roman" w:hAnsi="Times New Roman" w:cs="Times New Roman"/>
          <w:sz w:val="28"/>
          <w:szCs w:val="28"/>
        </w:rPr>
        <w:t xml:space="preserve"> (Анализатор динамических сигналов, рисунок 7). </w:t>
      </w:r>
    </w:p>
    <w:p w:rsidR="00E74BC1" w:rsidRDefault="00E74BC1" w:rsidP="00E74BC1">
      <w:pPr>
        <w:pStyle w:val="a3"/>
        <w:jc w:val="both"/>
        <w:rPr>
          <w:noProof/>
          <w:lang w:eastAsia="ru-RU"/>
        </w:rPr>
      </w:pPr>
    </w:p>
    <w:p w:rsidR="00BF2CD3" w:rsidRDefault="00E74BC1" w:rsidP="00E74BC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B9B24ED" wp14:editId="25D018C6">
            <wp:extent cx="4286707" cy="337618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/>
                    <a:srcRect l="12048" t="11937" r="65819" b="26080"/>
                    <a:stretch/>
                  </pic:blipFill>
                  <pic:spPr bwMode="auto">
                    <a:xfrm>
                      <a:off x="0" y="0"/>
                      <a:ext cx="4296010" cy="33835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74BC1" w:rsidRDefault="00E74BC1" w:rsidP="00E74BC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Рисунок 7</w:t>
      </w:r>
    </w:p>
    <w:p w:rsidR="009716CE" w:rsidRDefault="009716CE" w:rsidP="00E74BC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74BC1" w:rsidRPr="009716CE" w:rsidRDefault="00E74BC1" w:rsidP="00C83796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716CE">
        <w:rPr>
          <w:rFonts w:ascii="Times New Roman" w:hAnsi="Times New Roman" w:cs="Times New Roman"/>
          <w:sz w:val="28"/>
          <w:szCs w:val="28"/>
        </w:rPr>
        <w:t>Для установки настройки анализатора сигнала посоветуйтесь с преподавателем.</w:t>
      </w:r>
    </w:p>
    <w:p w:rsidR="009716CE" w:rsidRPr="009716CE" w:rsidRDefault="00E74BC1" w:rsidP="00C83796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716CE">
        <w:rPr>
          <w:rFonts w:ascii="Times New Roman" w:hAnsi="Times New Roman" w:cs="Times New Roman"/>
          <w:sz w:val="28"/>
          <w:szCs w:val="28"/>
        </w:rPr>
        <w:t xml:space="preserve">Нажмите на кнопку </w:t>
      </w:r>
      <w:proofErr w:type="spellStart"/>
      <w:r w:rsidRPr="009716CE">
        <w:rPr>
          <w:rFonts w:ascii="Times New Roman" w:hAnsi="Times New Roman" w:cs="Times New Roman"/>
          <w:sz w:val="28"/>
          <w:szCs w:val="28"/>
        </w:rPr>
        <w:t>Run</w:t>
      </w:r>
      <w:proofErr w:type="spellEnd"/>
      <w:r w:rsidRPr="009716CE">
        <w:rPr>
          <w:rFonts w:ascii="Times New Roman" w:hAnsi="Times New Roman" w:cs="Times New Roman"/>
          <w:sz w:val="28"/>
          <w:szCs w:val="28"/>
        </w:rPr>
        <w:t xml:space="preserve"> для запуска анализатора. </w:t>
      </w:r>
    </w:p>
    <w:p w:rsidR="009716CE" w:rsidRPr="009716CE" w:rsidRDefault="009716CE" w:rsidP="00C83796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716CE">
        <w:rPr>
          <w:rFonts w:ascii="Times New Roman" w:hAnsi="Times New Roman" w:cs="Times New Roman"/>
          <w:sz w:val="28"/>
          <w:szCs w:val="28"/>
        </w:rPr>
        <w:t xml:space="preserve">Изучите спектральные составляющие </w:t>
      </w:r>
      <w:proofErr w:type="gramStart"/>
      <w:r w:rsidRPr="009716CE">
        <w:rPr>
          <w:rFonts w:ascii="Times New Roman" w:hAnsi="Times New Roman" w:cs="Times New Roman"/>
          <w:sz w:val="28"/>
          <w:szCs w:val="28"/>
        </w:rPr>
        <w:t>декодированного</w:t>
      </w:r>
      <w:proofErr w:type="gramEnd"/>
      <w:r w:rsidRPr="009716CE">
        <w:rPr>
          <w:rFonts w:ascii="Times New Roman" w:hAnsi="Times New Roman" w:cs="Times New Roman"/>
          <w:sz w:val="28"/>
          <w:szCs w:val="28"/>
        </w:rPr>
        <w:t xml:space="preserve"> ИКМ-сообщения </w:t>
      </w:r>
    </w:p>
    <w:p w:rsidR="009716CE" w:rsidRDefault="009716CE" w:rsidP="009716CE">
      <w:pPr>
        <w:pStyle w:val="a3"/>
        <w:autoSpaceDE w:val="0"/>
        <w:autoSpaceDN w:val="0"/>
        <w:adjustRightInd w:val="0"/>
        <w:spacing w:after="0" w:line="240" w:lineRule="auto"/>
        <w:ind w:left="0" w:firstLine="708"/>
        <w:rPr>
          <w:rFonts w:ascii="Times New Roman" w:hAnsi="Times New Roman" w:cs="Times New Roman"/>
          <w:sz w:val="28"/>
          <w:szCs w:val="28"/>
        </w:rPr>
      </w:pPr>
    </w:p>
    <w:p w:rsidR="00E74BC1" w:rsidRDefault="009716CE" w:rsidP="00C83796">
      <w:pPr>
        <w:pStyle w:val="a3"/>
        <w:autoSpaceDE w:val="0"/>
        <w:autoSpaceDN w:val="0"/>
        <w:adjustRightInd w:val="0"/>
        <w:spacing w:after="0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16CE">
        <w:rPr>
          <w:rFonts w:ascii="Times New Roman" w:hAnsi="Times New Roman" w:cs="Times New Roman"/>
          <w:sz w:val="28"/>
          <w:szCs w:val="28"/>
        </w:rPr>
        <w:lastRenderedPageBreak/>
        <w:t>Анализатор динамических сигналов NI ELVIS II содержит инструмент, измеряющий разность по частоте (и амплитуде) между двумя курсорами. Эта информация отображается зеленым цветом между верхним и нижним дисплеем.</w:t>
      </w:r>
    </w:p>
    <w:p w:rsidR="008E7DE6" w:rsidRDefault="008E7DE6" w:rsidP="009716CE">
      <w:pPr>
        <w:pStyle w:val="a3"/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E7DE6" w:rsidRDefault="008E7DE6" w:rsidP="008E7DE6">
      <w:pPr>
        <w:pStyle w:val="a3"/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EB4DB9">
        <w:rPr>
          <w:rFonts w:ascii="Times New Roman" w:hAnsi="Times New Roman" w:cs="Times New Roman"/>
          <w:b/>
          <w:sz w:val="28"/>
          <w:szCs w:val="28"/>
        </w:rPr>
        <w:t>Контрольные вопросы:</w:t>
      </w:r>
    </w:p>
    <w:p w:rsidR="00EB4DB9" w:rsidRPr="00EB4DB9" w:rsidRDefault="00EB4DB9" w:rsidP="008E7DE6">
      <w:pPr>
        <w:pStyle w:val="a3"/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8E7DE6" w:rsidRPr="008E7DE6" w:rsidRDefault="008E7DE6" w:rsidP="00C83796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7DE6">
        <w:rPr>
          <w:rFonts w:ascii="Times New Roman" w:hAnsi="Times New Roman" w:cs="Times New Roman"/>
          <w:color w:val="000000"/>
          <w:sz w:val="28"/>
          <w:szCs w:val="28"/>
        </w:rPr>
        <w:t xml:space="preserve">Почему сигнал на выходе декодера "ступенчатый", а не плавный, как </w:t>
      </w:r>
      <w:proofErr w:type="spellStart"/>
      <w:r w:rsidRPr="008E7DE6">
        <w:rPr>
          <w:rFonts w:ascii="Times New Roman" w:hAnsi="Times New Roman" w:cs="Times New Roman"/>
          <w:color w:val="000000"/>
          <w:sz w:val="28"/>
          <w:szCs w:val="28"/>
        </w:rPr>
        <w:t>оригинальнео</w:t>
      </w:r>
      <w:proofErr w:type="spellEnd"/>
      <w:r w:rsidRPr="008E7DE6">
        <w:rPr>
          <w:rFonts w:ascii="Times New Roman" w:hAnsi="Times New Roman" w:cs="Times New Roman"/>
          <w:color w:val="000000"/>
          <w:sz w:val="28"/>
          <w:szCs w:val="28"/>
        </w:rPr>
        <w:t xml:space="preserve"> сообщение? </w:t>
      </w:r>
    </w:p>
    <w:p w:rsidR="008E7DE6" w:rsidRPr="008E7DE6" w:rsidRDefault="008E7DE6" w:rsidP="00C83796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7DE6">
        <w:rPr>
          <w:rFonts w:ascii="Times New Roman" w:hAnsi="Times New Roman" w:cs="Times New Roman"/>
          <w:color w:val="000000"/>
          <w:sz w:val="28"/>
          <w:szCs w:val="28"/>
        </w:rPr>
        <w:t xml:space="preserve">Как называется искажение декодированного сигнала? </w:t>
      </w:r>
    </w:p>
    <w:p w:rsidR="008E7DE6" w:rsidRPr="008E7DE6" w:rsidRDefault="008E7DE6" w:rsidP="00C83796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7DE6">
        <w:rPr>
          <w:rFonts w:ascii="Times New Roman" w:hAnsi="Times New Roman" w:cs="Times New Roman"/>
          <w:color w:val="000000"/>
          <w:sz w:val="28"/>
          <w:szCs w:val="28"/>
        </w:rPr>
        <w:t xml:space="preserve">Если сигнал сообщения является составным и включает одновременно гармонику частотой 500 Гц и частотой 1 кГц, сигнал на выходе ИКМ-декодера будет включать: </w:t>
      </w:r>
    </w:p>
    <w:p w:rsidR="008E7DE6" w:rsidRPr="008E7DE6" w:rsidRDefault="008E7DE6" w:rsidP="00C83796">
      <w:pPr>
        <w:pStyle w:val="Default"/>
        <w:spacing w:line="276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8E7DE6">
        <w:rPr>
          <w:rFonts w:ascii="Times New Roman" w:hAnsi="Times New Roman" w:cs="Times New Roman"/>
          <w:sz w:val="28"/>
          <w:szCs w:val="28"/>
        </w:rPr>
        <w:t>А)</w:t>
      </w:r>
      <w:r w:rsidRPr="008E7DE6">
        <w:rPr>
          <w:color w:val="auto"/>
          <w:sz w:val="28"/>
          <w:szCs w:val="28"/>
        </w:rPr>
        <w:t xml:space="preserve"> </w:t>
      </w:r>
      <w:r w:rsidRPr="008E7DE6">
        <w:rPr>
          <w:rFonts w:ascii="Times New Roman" w:hAnsi="Times New Roman" w:cs="Times New Roman"/>
          <w:sz w:val="28"/>
          <w:szCs w:val="28"/>
        </w:rPr>
        <w:t xml:space="preserve">Только гармонику 500 Гц </w:t>
      </w:r>
    </w:p>
    <w:p w:rsidR="008E7DE6" w:rsidRPr="008E7DE6" w:rsidRDefault="008E7DE6" w:rsidP="00C83796">
      <w:pPr>
        <w:pStyle w:val="Default"/>
        <w:spacing w:line="276" w:lineRule="auto"/>
        <w:ind w:left="426"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E7DE6">
        <w:rPr>
          <w:rFonts w:ascii="Times New Roman" w:hAnsi="Times New Roman" w:cs="Times New Roman"/>
          <w:color w:val="auto"/>
          <w:sz w:val="28"/>
          <w:szCs w:val="28"/>
          <w:lang w:val="en-US"/>
        </w:rPr>
        <w:t>B</w:t>
      </w:r>
      <w:r w:rsidRPr="008E7DE6">
        <w:rPr>
          <w:rFonts w:ascii="Times New Roman" w:hAnsi="Times New Roman" w:cs="Times New Roman"/>
          <w:color w:val="auto"/>
          <w:sz w:val="28"/>
          <w:szCs w:val="28"/>
        </w:rPr>
        <w:t>)</w:t>
      </w:r>
      <w:r w:rsidRPr="008E7DE6">
        <w:rPr>
          <w:color w:val="auto"/>
          <w:sz w:val="28"/>
          <w:szCs w:val="28"/>
        </w:rPr>
        <w:t xml:space="preserve"> </w:t>
      </w:r>
      <w:r w:rsidRPr="008E7DE6">
        <w:rPr>
          <w:rFonts w:ascii="Times New Roman" w:hAnsi="Times New Roman" w:cs="Times New Roman"/>
          <w:sz w:val="28"/>
          <w:szCs w:val="28"/>
        </w:rPr>
        <w:t xml:space="preserve">Только гармонику 1 кГц </w:t>
      </w:r>
    </w:p>
    <w:p w:rsidR="008E7DE6" w:rsidRPr="008E7DE6" w:rsidRDefault="008E7DE6" w:rsidP="00C83796">
      <w:pPr>
        <w:pStyle w:val="Default"/>
        <w:spacing w:line="276" w:lineRule="auto"/>
        <w:ind w:left="1134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E7DE6">
        <w:rPr>
          <w:rFonts w:ascii="Times New Roman" w:hAnsi="Times New Roman" w:cs="Times New Roman"/>
          <w:color w:val="auto"/>
          <w:sz w:val="28"/>
          <w:szCs w:val="28"/>
          <w:lang w:val="en-US"/>
        </w:rPr>
        <w:t>C</w:t>
      </w:r>
      <w:r w:rsidRPr="008E7DE6">
        <w:rPr>
          <w:rFonts w:ascii="Times New Roman" w:hAnsi="Times New Roman" w:cs="Times New Roman"/>
          <w:color w:val="auto"/>
          <w:sz w:val="28"/>
          <w:szCs w:val="28"/>
        </w:rPr>
        <w:t>)</w:t>
      </w:r>
      <w:r w:rsidRPr="008E7DE6">
        <w:rPr>
          <w:color w:val="auto"/>
          <w:sz w:val="28"/>
          <w:szCs w:val="28"/>
        </w:rPr>
        <w:t xml:space="preserve"> </w:t>
      </w:r>
      <w:r w:rsidRPr="008E7DE6">
        <w:rPr>
          <w:rFonts w:ascii="Times New Roman" w:hAnsi="Times New Roman" w:cs="Times New Roman"/>
          <w:sz w:val="28"/>
          <w:szCs w:val="28"/>
        </w:rPr>
        <w:t xml:space="preserve">Обе гармоники </w:t>
      </w:r>
    </w:p>
    <w:p w:rsidR="008E7DE6" w:rsidRPr="00C83796" w:rsidRDefault="008E7DE6" w:rsidP="00C83796">
      <w:pPr>
        <w:pStyle w:val="Default"/>
        <w:spacing w:line="276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8E7DE6">
        <w:rPr>
          <w:rFonts w:ascii="Times New Roman" w:hAnsi="Times New Roman" w:cs="Times New Roman"/>
          <w:color w:val="auto"/>
          <w:sz w:val="28"/>
          <w:szCs w:val="28"/>
          <w:lang w:val="en-US"/>
        </w:rPr>
        <w:t>D</w:t>
      </w:r>
      <w:r w:rsidRPr="008E7DE6">
        <w:rPr>
          <w:rFonts w:ascii="Times New Roman" w:hAnsi="Times New Roman" w:cs="Times New Roman"/>
          <w:color w:val="auto"/>
          <w:sz w:val="28"/>
          <w:szCs w:val="28"/>
        </w:rPr>
        <w:t xml:space="preserve">) </w:t>
      </w:r>
      <w:r w:rsidRPr="008E7DE6">
        <w:rPr>
          <w:rFonts w:ascii="Times New Roman" w:hAnsi="Times New Roman" w:cs="Times New Roman"/>
          <w:sz w:val="28"/>
          <w:szCs w:val="28"/>
        </w:rPr>
        <w:t xml:space="preserve">Ни одну гармонику </w:t>
      </w:r>
    </w:p>
    <w:p w:rsidR="008E7DE6" w:rsidRPr="00EB4DB9" w:rsidRDefault="008E7DE6" w:rsidP="00C83796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B4DB9">
        <w:rPr>
          <w:rFonts w:ascii="Times New Roman" w:hAnsi="Times New Roman" w:cs="Times New Roman"/>
          <w:color w:val="000000"/>
          <w:sz w:val="28"/>
          <w:szCs w:val="28"/>
        </w:rPr>
        <w:t xml:space="preserve">Какие два модуля </w:t>
      </w:r>
      <w:proofErr w:type="spellStart"/>
      <w:r w:rsidRPr="00EB4DB9">
        <w:rPr>
          <w:rFonts w:ascii="Times New Roman" w:hAnsi="Times New Roman" w:cs="Times New Roman"/>
          <w:color w:val="000000"/>
          <w:sz w:val="28"/>
          <w:szCs w:val="28"/>
        </w:rPr>
        <w:t>Emona</w:t>
      </w:r>
      <w:proofErr w:type="spellEnd"/>
      <w:r w:rsidRPr="00EB4DB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B4DB9">
        <w:rPr>
          <w:rFonts w:ascii="Times New Roman" w:hAnsi="Times New Roman" w:cs="Times New Roman"/>
          <w:color w:val="000000"/>
          <w:sz w:val="28"/>
          <w:szCs w:val="28"/>
        </w:rPr>
        <w:t>FOTEx</w:t>
      </w:r>
      <w:proofErr w:type="spellEnd"/>
      <w:r w:rsidRPr="00EB4DB9">
        <w:rPr>
          <w:rFonts w:ascii="Times New Roman" w:hAnsi="Times New Roman" w:cs="Times New Roman"/>
          <w:color w:val="000000"/>
          <w:sz w:val="28"/>
          <w:szCs w:val="28"/>
        </w:rPr>
        <w:t xml:space="preserve"> можно использовать, чтобы снять с выхода ИК</w:t>
      </w:r>
      <w:proofErr w:type="gramStart"/>
      <w:r w:rsidRPr="00EB4DB9">
        <w:rPr>
          <w:rFonts w:ascii="Times New Roman" w:hAnsi="Times New Roman" w:cs="Times New Roman"/>
          <w:color w:val="000000"/>
          <w:sz w:val="28"/>
          <w:szCs w:val="28"/>
        </w:rPr>
        <w:t>М-</w:t>
      </w:r>
      <w:proofErr w:type="gramEnd"/>
      <w:r w:rsidRPr="00EB4DB9">
        <w:rPr>
          <w:rFonts w:ascii="Times New Roman" w:hAnsi="Times New Roman" w:cs="Times New Roman"/>
          <w:color w:val="000000"/>
          <w:sz w:val="28"/>
          <w:szCs w:val="28"/>
        </w:rPr>
        <w:t xml:space="preserve"> декодера копию исходного сообщения, отклонив побочные низкочастотные составляющие? </w:t>
      </w:r>
    </w:p>
    <w:p w:rsidR="008E7DE6" w:rsidRPr="008E7DE6" w:rsidRDefault="008E7DE6" w:rsidP="008E7DE6">
      <w:pPr>
        <w:pStyle w:val="Default"/>
        <w:ind w:left="1134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8E7DE6" w:rsidRPr="008E7DE6" w:rsidRDefault="008E7DE6" w:rsidP="008E7DE6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:rsidR="008E7DE6" w:rsidRPr="008E7DE6" w:rsidRDefault="008E7DE6" w:rsidP="008E7D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E7DE6" w:rsidRPr="009716CE" w:rsidRDefault="008E7DE6" w:rsidP="008E7DE6">
      <w:pPr>
        <w:pStyle w:val="a3"/>
        <w:autoSpaceDE w:val="0"/>
        <w:autoSpaceDN w:val="0"/>
        <w:adjustRightInd w:val="0"/>
        <w:spacing w:after="0" w:line="240" w:lineRule="auto"/>
        <w:ind w:left="1068"/>
        <w:jc w:val="both"/>
        <w:rPr>
          <w:rFonts w:ascii="Times New Roman" w:hAnsi="Times New Roman" w:cs="Times New Roman"/>
          <w:sz w:val="28"/>
          <w:szCs w:val="28"/>
        </w:rPr>
      </w:pPr>
    </w:p>
    <w:p w:rsidR="00E74BC1" w:rsidRDefault="00E74BC1" w:rsidP="00E74BC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74BC1" w:rsidRPr="00E74BC1" w:rsidRDefault="00E74BC1" w:rsidP="00E74BC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sectPr w:rsidR="00E74BC1" w:rsidRPr="00E74BC1" w:rsidSect="00B354D4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mic Sans MS">
    <w:altName w:val="Comic Sans MS"/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4F3375"/>
    <w:multiLevelType w:val="hybridMultilevel"/>
    <w:tmpl w:val="67BACA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5420EC"/>
    <w:multiLevelType w:val="hybridMultilevel"/>
    <w:tmpl w:val="76DC44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316061"/>
    <w:multiLevelType w:val="hybridMultilevel"/>
    <w:tmpl w:val="BB46E9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984C15"/>
    <w:multiLevelType w:val="hybridMultilevel"/>
    <w:tmpl w:val="6B4A5FAA"/>
    <w:lvl w:ilvl="0" w:tplc="8CD2EAA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DC5BB9"/>
    <w:multiLevelType w:val="hybridMultilevel"/>
    <w:tmpl w:val="1D4670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B9F0648"/>
    <w:multiLevelType w:val="hybridMultilevel"/>
    <w:tmpl w:val="9D6A969E"/>
    <w:lvl w:ilvl="0" w:tplc="4D8A391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5705357A"/>
    <w:multiLevelType w:val="hybridMultilevel"/>
    <w:tmpl w:val="9F9A7792"/>
    <w:lvl w:ilvl="0" w:tplc="97123606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7D01"/>
    <w:rsid w:val="001C4573"/>
    <w:rsid w:val="00277B2E"/>
    <w:rsid w:val="003C2A02"/>
    <w:rsid w:val="003E7D01"/>
    <w:rsid w:val="007C582E"/>
    <w:rsid w:val="008E7DE6"/>
    <w:rsid w:val="009716CE"/>
    <w:rsid w:val="00AA3D83"/>
    <w:rsid w:val="00B354D4"/>
    <w:rsid w:val="00BA76FF"/>
    <w:rsid w:val="00BF2CD3"/>
    <w:rsid w:val="00C83796"/>
    <w:rsid w:val="00E74BC1"/>
    <w:rsid w:val="00EB4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A76FF"/>
    <w:pPr>
      <w:autoSpaceDE w:val="0"/>
      <w:autoSpaceDN w:val="0"/>
      <w:adjustRightInd w:val="0"/>
      <w:spacing w:after="0" w:line="240" w:lineRule="auto"/>
    </w:pPr>
    <w:rPr>
      <w:rFonts w:ascii="Comic Sans MS" w:hAnsi="Comic Sans MS" w:cs="Comic Sans MS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1C457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C45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C457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A76FF"/>
    <w:pPr>
      <w:autoSpaceDE w:val="0"/>
      <w:autoSpaceDN w:val="0"/>
      <w:adjustRightInd w:val="0"/>
      <w:spacing w:after="0" w:line="240" w:lineRule="auto"/>
    </w:pPr>
    <w:rPr>
      <w:rFonts w:ascii="Comic Sans MS" w:hAnsi="Comic Sans MS" w:cs="Comic Sans MS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1C457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C45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C457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emf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image" Target="media/image6.emf"/><Relationship Id="rId5" Type="http://schemas.openxmlformats.org/officeDocument/2006/relationships/webSettings" Target="webSettings.xml"/><Relationship Id="rId10" Type="http://schemas.openxmlformats.org/officeDocument/2006/relationships/image" Target="media/image5.emf"/><Relationship Id="rId4" Type="http://schemas.openxmlformats.org/officeDocument/2006/relationships/settings" Target="settings.xml"/><Relationship Id="rId9" Type="http://schemas.openxmlformats.org/officeDocument/2006/relationships/image" Target="media/image4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7</Pages>
  <Words>1118</Words>
  <Characters>6375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Beibit</dc:creator>
  <cp:keywords/>
  <dc:description/>
  <cp:lastModifiedBy>Beibit</cp:lastModifiedBy>
  <cp:revision>4</cp:revision>
  <dcterms:created xsi:type="dcterms:W3CDTF">2016-01-24T08:32:00Z</dcterms:created>
  <dcterms:modified xsi:type="dcterms:W3CDTF">2016-01-25T04:42:00Z</dcterms:modified>
</cp:coreProperties>
</file>